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28B1C" w14:textId="77777777" w:rsidR="00242F0D" w:rsidRDefault="00242F0D" w:rsidP="00242F0D">
      <w:pPr>
        <w:jc w:val="center"/>
        <w:rPr>
          <w:rFonts w:eastAsia="Arial" w:cs="Arial"/>
          <w:b/>
          <w:position w:val="-1"/>
          <w:sz w:val="36"/>
          <w:szCs w:val="36"/>
        </w:rPr>
      </w:pPr>
    </w:p>
    <w:p w14:paraId="25FFA7C9" w14:textId="77777777" w:rsidR="00242F0D" w:rsidRDefault="00242F0D" w:rsidP="00242F0D">
      <w:pPr>
        <w:jc w:val="center"/>
        <w:rPr>
          <w:rFonts w:eastAsia="Arial" w:cs="Arial"/>
          <w:b/>
          <w:position w:val="-1"/>
          <w:sz w:val="36"/>
          <w:szCs w:val="36"/>
        </w:rPr>
      </w:pPr>
    </w:p>
    <w:p w14:paraId="5BD4922D" w14:textId="77777777" w:rsidR="00242F0D" w:rsidRDefault="00242F0D" w:rsidP="00242F0D">
      <w:pPr>
        <w:jc w:val="center"/>
        <w:rPr>
          <w:rFonts w:eastAsia="Arial" w:cs="Arial"/>
          <w:b/>
          <w:position w:val="-1"/>
          <w:sz w:val="36"/>
          <w:szCs w:val="36"/>
        </w:rPr>
      </w:pPr>
    </w:p>
    <w:p w14:paraId="04F89F1E" w14:textId="77777777" w:rsidR="00242F0D" w:rsidRDefault="00242F0D" w:rsidP="00242F0D">
      <w:pPr>
        <w:jc w:val="center"/>
        <w:rPr>
          <w:rFonts w:eastAsia="Arial" w:cs="Arial"/>
          <w:b/>
          <w:position w:val="-1"/>
          <w:sz w:val="36"/>
          <w:szCs w:val="36"/>
        </w:rPr>
      </w:pPr>
    </w:p>
    <w:p w14:paraId="50FD0269" w14:textId="77777777" w:rsidR="00242F0D" w:rsidRDefault="00242F0D" w:rsidP="00242F0D">
      <w:pPr>
        <w:jc w:val="center"/>
        <w:rPr>
          <w:rFonts w:eastAsia="Arial" w:cs="Arial"/>
          <w:b/>
          <w:position w:val="-1"/>
          <w:sz w:val="36"/>
          <w:szCs w:val="36"/>
        </w:rPr>
      </w:pPr>
    </w:p>
    <w:p w14:paraId="15525F0C" w14:textId="77777777" w:rsidR="00242F0D" w:rsidRDefault="00242F0D" w:rsidP="00242F0D">
      <w:pPr>
        <w:jc w:val="center"/>
        <w:rPr>
          <w:rFonts w:eastAsia="Arial" w:cs="Arial"/>
          <w:b/>
          <w:position w:val="-1"/>
          <w:sz w:val="36"/>
          <w:szCs w:val="36"/>
        </w:rPr>
      </w:pPr>
    </w:p>
    <w:p w14:paraId="14150E3A" w14:textId="77777777" w:rsidR="00242F0D" w:rsidRDefault="00242F0D" w:rsidP="00242F0D">
      <w:pPr>
        <w:jc w:val="center"/>
        <w:rPr>
          <w:rFonts w:eastAsia="Arial" w:cs="Arial"/>
          <w:b/>
          <w:position w:val="-1"/>
          <w:sz w:val="36"/>
          <w:szCs w:val="36"/>
        </w:rPr>
      </w:pPr>
    </w:p>
    <w:p w14:paraId="06CF89C3" w14:textId="77777777" w:rsidR="00242F0D" w:rsidRDefault="00242F0D" w:rsidP="00242F0D">
      <w:pPr>
        <w:jc w:val="center"/>
        <w:rPr>
          <w:rFonts w:eastAsia="Arial" w:cs="Arial"/>
          <w:b/>
          <w:position w:val="-1"/>
          <w:sz w:val="36"/>
          <w:szCs w:val="36"/>
        </w:rPr>
      </w:pPr>
    </w:p>
    <w:p w14:paraId="62E4A447" w14:textId="77777777" w:rsidR="00242F0D" w:rsidRDefault="00242F0D" w:rsidP="00242F0D">
      <w:pPr>
        <w:jc w:val="center"/>
        <w:rPr>
          <w:rFonts w:eastAsia="Arial" w:cs="Arial"/>
          <w:b/>
          <w:position w:val="-1"/>
          <w:sz w:val="36"/>
          <w:szCs w:val="36"/>
        </w:rPr>
      </w:pPr>
    </w:p>
    <w:p w14:paraId="787F1899" w14:textId="77777777" w:rsidR="00242F0D" w:rsidRDefault="00242F0D" w:rsidP="00242F0D">
      <w:pPr>
        <w:jc w:val="center"/>
        <w:rPr>
          <w:rFonts w:eastAsia="Arial" w:cs="Arial"/>
          <w:b/>
          <w:position w:val="-1"/>
          <w:sz w:val="36"/>
          <w:szCs w:val="36"/>
        </w:rPr>
      </w:pPr>
    </w:p>
    <w:p w14:paraId="3EDF997F" w14:textId="77777777" w:rsidR="00242F0D" w:rsidRDefault="00242F0D" w:rsidP="00242F0D">
      <w:pPr>
        <w:jc w:val="center"/>
        <w:rPr>
          <w:rFonts w:eastAsia="Arial" w:cs="Arial"/>
          <w:b/>
          <w:position w:val="-1"/>
          <w:sz w:val="36"/>
          <w:szCs w:val="36"/>
        </w:rPr>
      </w:pPr>
    </w:p>
    <w:p w14:paraId="231076FA" w14:textId="77777777" w:rsidR="00242F0D" w:rsidRDefault="00242F0D" w:rsidP="00242F0D">
      <w:pPr>
        <w:jc w:val="center"/>
        <w:rPr>
          <w:rFonts w:eastAsia="Arial" w:cs="Arial"/>
          <w:b/>
          <w:position w:val="-1"/>
          <w:sz w:val="36"/>
          <w:szCs w:val="36"/>
        </w:rPr>
      </w:pPr>
    </w:p>
    <w:p w14:paraId="49B1267E" w14:textId="48E989AA" w:rsidR="00242F0D" w:rsidRDefault="00242F0D" w:rsidP="00242F0D">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w:t>
      </w:r>
      <w:r w:rsidR="007C393A">
        <w:rPr>
          <w:rFonts w:eastAsia="Arial" w:cs="Arial"/>
          <w:b/>
          <w:spacing w:val="1"/>
          <w:position w:val="-1"/>
          <w:sz w:val="36"/>
          <w:szCs w:val="36"/>
        </w:rPr>
        <w:t>2</w:t>
      </w:r>
    </w:p>
    <w:p w14:paraId="2C1E892A" w14:textId="07CE5130" w:rsidR="00242F0D" w:rsidRDefault="007C393A" w:rsidP="00242F0D">
      <w:pPr>
        <w:jc w:val="center"/>
        <w:rPr>
          <w:rFonts w:eastAsia="Arial" w:cs="Arial"/>
          <w:b/>
          <w:spacing w:val="1"/>
          <w:position w:val="-1"/>
          <w:sz w:val="36"/>
          <w:szCs w:val="36"/>
        </w:rPr>
      </w:pPr>
      <w:r>
        <w:rPr>
          <w:rFonts w:eastAsia="Arial" w:cs="Arial"/>
          <w:b/>
          <w:spacing w:val="1"/>
          <w:position w:val="-1"/>
          <w:sz w:val="36"/>
          <w:szCs w:val="36"/>
        </w:rPr>
        <w:t>DNA and Genealogy</w:t>
      </w:r>
      <w:r w:rsidR="00242F0D">
        <w:rPr>
          <w:rFonts w:eastAsia="Arial" w:cs="Arial"/>
          <w:b/>
          <w:spacing w:val="1"/>
          <w:position w:val="-1"/>
          <w:sz w:val="36"/>
          <w:szCs w:val="36"/>
        </w:rPr>
        <w:t xml:space="preserve"> Services</w:t>
      </w:r>
    </w:p>
    <w:p w14:paraId="2A80DE7C" w14:textId="77777777" w:rsidR="00242F0D" w:rsidRDefault="00242F0D" w:rsidP="00242F0D">
      <w:pPr>
        <w:jc w:val="center"/>
        <w:rPr>
          <w:rFonts w:eastAsia="Arial" w:cs="Arial"/>
          <w:b/>
          <w:spacing w:val="1"/>
          <w:position w:val="-1"/>
          <w:sz w:val="36"/>
          <w:szCs w:val="36"/>
        </w:rPr>
      </w:pPr>
    </w:p>
    <w:p w14:paraId="2CE406CD" w14:textId="77777777" w:rsidR="00242F0D" w:rsidRPr="001E1828" w:rsidRDefault="00242F0D" w:rsidP="00242F0D">
      <w:pPr>
        <w:jc w:val="center"/>
        <w:rPr>
          <w:b/>
          <w:sz w:val="36"/>
          <w:szCs w:val="36"/>
        </w:rPr>
      </w:pPr>
      <w:r>
        <w:rPr>
          <w:b/>
          <w:sz w:val="36"/>
          <w:szCs w:val="36"/>
        </w:rPr>
        <w:t>Technical Evaluation</w:t>
      </w:r>
    </w:p>
    <w:p w14:paraId="42E5B273" w14:textId="77777777" w:rsidR="00242F0D" w:rsidRDefault="00242F0D" w:rsidP="00242F0D">
      <w:pPr>
        <w:jc w:val="center"/>
        <w:rPr>
          <w:b/>
          <w:sz w:val="32"/>
          <w:szCs w:val="32"/>
        </w:rPr>
      </w:pPr>
      <w:r w:rsidRPr="001E1828">
        <w:rPr>
          <w:b/>
          <w:sz w:val="32"/>
          <w:szCs w:val="32"/>
        </w:rPr>
        <w:t>DEFFORM47 Annex B</w:t>
      </w:r>
    </w:p>
    <w:p w14:paraId="00FBC6AA" w14:textId="77777777" w:rsidR="00242F0D" w:rsidRPr="001E1828" w:rsidRDefault="00242F0D" w:rsidP="00242F0D">
      <w:pPr>
        <w:jc w:val="center"/>
        <w:rPr>
          <w:b/>
          <w:sz w:val="32"/>
          <w:szCs w:val="32"/>
        </w:rPr>
      </w:pPr>
      <w:r>
        <w:rPr>
          <w:b/>
          <w:sz w:val="32"/>
          <w:szCs w:val="32"/>
        </w:rPr>
        <w:t>Enclosure 2</w:t>
      </w:r>
    </w:p>
    <w:p w14:paraId="560115EA" w14:textId="77777777" w:rsidR="00242F0D" w:rsidRPr="001E1828" w:rsidRDefault="00242F0D" w:rsidP="00242F0D">
      <w:pPr>
        <w:jc w:val="center"/>
        <w:rPr>
          <w:b/>
          <w:sz w:val="32"/>
          <w:szCs w:val="32"/>
        </w:rPr>
      </w:pPr>
    </w:p>
    <w:p w14:paraId="02B287A8" w14:textId="77777777" w:rsidR="00242F0D" w:rsidRPr="001E1828" w:rsidRDefault="00242F0D" w:rsidP="00242F0D">
      <w:pPr>
        <w:jc w:val="center"/>
        <w:rPr>
          <w:b/>
          <w:sz w:val="36"/>
          <w:szCs w:val="36"/>
        </w:rPr>
      </w:pPr>
      <w:r w:rsidRPr="001E1828">
        <w:rPr>
          <w:b/>
          <w:sz w:val="36"/>
          <w:szCs w:val="36"/>
        </w:rPr>
        <w:t>Version</w:t>
      </w:r>
    </w:p>
    <w:p w14:paraId="160AE837" w14:textId="77777777" w:rsidR="00242F0D" w:rsidRPr="001E1828" w:rsidRDefault="00242F0D" w:rsidP="00242F0D">
      <w:pPr>
        <w:jc w:val="center"/>
        <w:rPr>
          <w:b/>
          <w:sz w:val="32"/>
          <w:szCs w:val="32"/>
        </w:rPr>
      </w:pPr>
      <w:r>
        <w:rPr>
          <w:b/>
          <w:sz w:val="32"/>
          <w:szCs w:val="32"/>
        </w:rPr>
        <w:t>ITT 1.0</w:t>
      </w:r>
    </w:p>
    <w:p w14:paraId="3B7B3197" w14:textId="77777777" w:rsidR="00242F0D" w:rsidRPr="001E1828" w:rsidRDefault="00242F0D" w:rsidP="00242F0D">
      <w:pPr>
        <w:jc w:val="center"/>
        <w:rPr>
          <w:b/>
          <w:sz w:val="32"/>
          <w:szCs w:val="32"/>
        </w:rPr>
      </w:pPr>
    </w:p>
    <w:p w14:paraId="002A53C3" w14:textId="3FF64C31" w:rsidR="00242F0D" w:rsidRPr="001E1828" w:rsidRDefault="00242F0D" w:rsidP="00242F0D">
      <w:pPr>
        <w:jc w:val="center"/>
        <w:rPr>
          <w:b/>
          <w:sz w:val="36"/>
          <w:szCs w:val="36"/>
        </w:rPr>
      </w:pPr>
      <w:r w:rsidRPr="001E1828">
        <w:rPr>
          <w:b/>
          <w:sz w:val="36"/>
          <w:szCs w:val="36"/>
        </w:rPr>
        <w:t>Date</w:t>
      </w:r>
      <w:r w:rsidR="004831BE">
        <w:rPr>
          <w:b/>
          <w:sz w:val="36"/>
          <w:szCs w:val="36"/>
        </w:rPr>
        <w:t xml:space="preserve"> </w:t>
      </w:r>
      <w:r w:rsidR="00E8601A">
        <w:rPr>
          <w:b/>
          <w:sz w:val="36"/>
          <w:szCs w:val="36"/>
        </w:rPr>
        <w:t>20/</w:t>
      </w:r>
      <w:r w:rsidR="00972386">
        <w:rPr>
          <w:b/>
          <w:sz w:val="36"/>
          <w:szCs w:val="36"/>
        </w:rPr>
        <w:t>02</w:t>
      </w:r>
      <w:r w:rsidR="004831BE">
        <w:rPr>
          <w:b/>
          <w:sz w:val="36"/>
          <w:szCs w:val="36"/>
        </w:rPr>
        <w:t>/201</w:t>
      </w:r>
      <w:r w:rsidR="007C393A">
        <w:rPr>
          <w:b/>
          <w:sz w:val="36"/>
          <w:szCs w:val="36"/>
        </w:rPr>
        <w:t>8</w:t>
      </w:r>
    </w:p>
    <w:p w14:paraId="72DC1483" w14:textId="77777777" w:rsidR="00996CD5" w:rsidRDefault="00996CD5"/>
    <w:p w14:paraId="000BDA09" w14:textId="77777777" w:rsidR="00242F0D" w:rsidRDefault="00242F0D"/>
    <w:p w14:paraId="61B8311B" w14:textId="77777777" w:rsidR="00242F0D" w:rsidRDefault="00242F0D"/>
    <w:p w14:paraId="2A690501" w14:textId="6D1BC7C0" w:rsidR="00AD78CB" w:rsidRDefault="00AD78CB">
      <w:pPr>
        <w:sectPr w:rsidR="00AD78CB">
          <w:pgSz w:w="11906" w:h="16838"/>
          <w:pgMar w:top="1440" w:right="1440" w:bottom="1440" w:left="1440" w:header="708" w:footer="708" w:gutter="0"/>
          <w:cols w:space="708"/>
          <w:docGrid w:linePitch="360"/>
        </w:sectPr>
      </w:pPr>
      <w:r>
        <w:rPr>
          <w:b/>
          <w:sz w:val="36"/>
          <w:szCs w:val="36"/>
        </w:rPr>
        <w:t>Company Name:_________________________</w:t>
      </w:r>
      <w:bookmarkStart w:id="0" w:name="_GoBack"/>
      <w:bookmarkEnd w:id="0"/>
    </w:p>
    <w:p w14:paraId="02496CF7" w14:textId="2EDFA2E3" w:rsidR="00EB1DD4" w:rsidRPr="00EB1DD4" w:rsidRDefault="00EB1DD4" w:rsidP="00EB1DD4">
      <w:pPr>
        <w:pStyle w:val="ListParagraph"/>
        <w:tabs>
          <w:tab w:val="left" w:pos="426"/>
        </w:tabs>
        <w:spacing w:after="200" w:line="276" w:lineRule="auto"/>
        <w:ind w:left="0"/>
        <w:rPr>
          <w:rFonts w:cs="Arial"/>
          <w:b/>
          <w:u w:val="single"/>
        </w:rPr>
      </w:pPr>
      <w:r w:rsidRPr="00EB1DD4">
        <w:rPr>
          <w:rFonts w:cs="Arial"/>
          <w:b/>
          <w:u w:val="single"/>
        </w:rPr>
        <w:lastRenderedPageBreak/>
        <w:t>TECHNICAL EVALUATION</w:t>
      </w:r>
    </w:p>
    <w:p w14:paraId="55E5FBD2" w14:textId="77777777" w:rsidR="00EB1DD4" w:rsidRDefault="00EB1DD4" w:rsidP="00EB1DD4">
      <w:pPr>
        <w:pStyle w:val="ListParagraph"/>
        <w:tabs>
          <w:tab w:val="left" w:pos="426"/>
        </w:tabs>
        <w:spacing w:after="200" w:line="276" w:lineRule="auto"/>
        <w:ind w:left="0"/>
        <w:rPr>
          <w:rFonts w:cs="Arial"/>
        </w:rPr>
      </w:pPr>
    </w:p>
    <w:p w14:paraId="24E8BAA3" w14:textId="0973E24D" w:rsidR="00EB1DD4" w:rsidRDefault="00EB1DD4" w:rsidP="00EB1DD4">
      <w:pPr>
        <w:pStyle w:val="ListParagraph"/>
        <w:numPr>
          <w:ilvl w:val="0"/>
          <w:numId w:val="1"/>
        </w:numPr>
        <w:tabs>
          <w:tab w:val="clear" w:pos="360"/>
          <w:tab w:val="left" w:pos="426"/>
        </w:tabs>
        <w:spacing w:after="200" w:line="276" w:lineRule="auto"/>
        <w:ind w:left="0" w:firstLine="0"/>
        <w:rPr>
          <w:rFonts w:cs="Arial"/>
        </w:rPr>
      </w:pPr>
      <w:r>
        <w:rPr>
          <w:rFonts w:cs="Arial"/>
        </w:rPr>
        <w:t>The Technical Evaluation is the evaluation of how a Tenderer intends to meet the Authority’s requirements.  It will be undertaken using the responses to the questions detailed in this document.</w:t>
      </w:r>
    </w:p>
    <w:p w14:paraId="3DBD63AA" w14:textId="77777777" w:rsidR="00EB1DD4" w:rsidRDefault="00EB1DD4" w:rsidP="00EB1DD4">
      <w:pPr>
        <w:pStyle w:val="ListParagraph"/>
        <w:tabs>
          <w:tab w:val="left" w:pos="426"/>
        </w:tabs>
        <w:spacing w:after="200" w:line="276" w:lineRule="auto"/>
        <w:ind w:left="0"/>
        <w:rPr>
          <w:rFonts w:cs="Arial"/>
        </w:rPr>
      </w:pPr>
    </w:p>
    <w:p w14:paraId="24DC3110" w14:textId="41806BBC" w:rsidR="00EB1DD4" w:rsidRDefault="00195731" w:rsidP="00EB1DD4">
      <w:pPr>
        <w:pStyle w:val="ListParagraph"/>
        <w:numPr>
          <w:ilvl w:val="0"/>
          <w:numId w:val="1"/>
        </w:numPr>
        <w:tabs>
          <w:tab w:val="clear" w:pos="360"/>
          <w:tab w:val="left" w:pos="426"/>
        </w:tabs>
        <w:spacing w:after="200" w:line="276" w:lineRule="auto"/>
        <w:ind w:left="0" w:firstLine="0"/>
        <w:rPr>
          <w:rFonts w:cs="Arial"/>
        </w:rPr>
      </w:pPr>
      <w:r w:rsidRPr="006763FD">
        <w:rPr>
          <w:rFonts w:cs="Arial"/>
        </w:rPr>
        <w:t>Tenderers</w:t>
      </w:r>
      <w:r w:rsidR="00EB1DD4" w:rsidRPr="006763FD">
        <w:rPr>
          <w:rFonts w:cs="Arial"/>
        </w:rPr>
        <w:t xml:space="preserve"> must </w:t>
      </w:r>
      <w:r w:rsidR="00EB1DD4">
        <w:rPr>
          <w:rFonts w:cs="Arial"/>
        </w:rPr>
        <w:t>provide responses to all the Technical questions in this document.</w:t>
      </w:r>
    </w:p>
    <w:p w14:paraId="5B091CDE" w14:textId="77777777" w:rsidR="00EB1DD4" w:rsidRPr="00EB1DD4" w:rsidRDefault="00EB1DD4" w:rsidP="00EB1DD4">
      <w:pPr>
        <w:pStyle w:val="ListParagraph"/>
        <w:rPr>
          <w:rFonts w:cs="Arial"/>
        </w:rPr>
      </w:pPr>
    </w:p>
    <w:p w14:paraId="178C683C" w14:textId="77777777" w:rsidR="00EB1DD4" w:rsidRDefault="00EB1DD4" w:rsidP="00EB1DD4">
      <w:pPr>
        <w:pStyle w:val="ListParagraph"/>
        <w:numPr>
          <w:ilvl w:val="0"/>
          <w:numId w:val="1"/>
        </w:numPr>
        <w:tabs>
          <w:tab w:val="clear" w:pos="360"/>
          <w:tab w:val="left" w:pos="426"/>
        </w:tabs>
        <w:spacing w:after="200" w:line="276" w:lineRule="auto"/>
        <w:ind w:left="0" w:firstLine="0"/>
        <w:rPr>
          <w:rFonts w:cs="Arial"/>
          <w:u w:val="single"/>
        </w:rPr>
      </w:pPr>
      <w:r w:rsidRPr="006763FD">
        <w:rPr>
          <w:rFonts w:cs="Arial"/>
        </w:rPr>
        <w:t>Each question contains background information, details of the evidence required and a description for each score banding (High Confidence, Good Confidence or Concern).</w:t>
      </w:r>
    </w:p>
    <w:p w14:paraId="2E5303F6" w14:textId="77777777" w:rsidR="00EB1DD4" w:rsidRDefault="00EB1DD4" w:rsidP="00EB1DD4">
      <w:pPr>
        <w:pStyle w:val="ListParagraph"/>
        <w:tabs>
          <w:tab w:val="left" w:pos="426"/>
        </w:tabs>
        <w:spacing w:after="200" w:line="276" w:lineRule="auto"/>
        <w:ind w:left="0"/>
        <w:rPr>
          <w:rFonts w:cs="Arial"/>
          <w:u w:val="single"/>
        </w:rPr>
      </w:pPr>
    </w:p>
    <w:p w14:paraId="4111CBAE" w14:textId="7EA68D1A" w:rsidR="00EB1DD4" w:rsidRDefault="00EB1DD4" w:rsidP="00EB1DD4">
      <w:pPr>
        <w:pStyle w:val="ListParagraph"/>
        <w:numPr>
          <w:ilvl w:val="0"/>
          <w:numId w:val="1"/>
        </w:numPr>
        <w:tabs>
          <w:tab w:val="clear" w:pos="360"/>
          <w:tab w:val="left" w:pos="426"/>
        </w:tabs>
        <w:spacing w:after="200" w:line="276" w:lineRule="auto"/>
        <w:ind w:left="0" w:firstLine="0"/>
        <w:rPr>
          <w:rFonts w:cs="Arial"/>
        </w:rPr>
      </w:pPr>
      <w:r w:rsidRPr="00EB1DD4">
        <w:rPr>
          <w:rFonts w:cs="Arial"/>
        </w:rPr>
        <w:t>Tender responses to each Technical Evaluation question will be scored from 0-</w:t>
      </w:r>
      <w:r w:rsidR="007B741E">
        <w:rPr>
          <w:rFonts w:cs="Arial"/>
        </w:rPr>
        <w:t>6</w:t>
      </w:r>
      <w:r w:rsidRPr="00EB1DD4">
        <w:rPr>
          <w:rFonts w:cs="Arial"/>
        </w:rPr>
        <w:t xml:space="preserve">. </w:t>
      </w:r>
    </w:p>
    <w:p w14:paraId="05A1DDFB" w14:textId="77777777" w:rsidR="00EB1DD4" w:rsidRPr="00EB1DD4" w:rsidRDefault="00EB1DD4" w:rsidP="00EB1DD4">
      <w:pPr>
        <w:pStyle w:val="ListParagraph"/>
        <w:tabs>
          <w:tab w:val="left" w:pos="426"/>
        </w:tabs>
        <w:spacing w:after="200" w:line="276" w:lineRule="auto"/>
        <w:ind w:left="0"/>
        <w:rPr>
          <w:rFonts w:cs="Arial"/>
        </w:rPr>
      </w:pPr>
    </w:p>
    <w:p w14:paraId="6FB4FE76" w14:textId="792E7CFF" w:rsidR="00EB1DD4" w:rsidRDefault="00EB1DD4" w:rsidP="00692B55">
      <w:pPr>
        <w:pStyle w:val="ListParagraph"/>
        <w:numPr>
          <w:ilvl w:val="0"/>
          <w:numId w:val="1"/>
        </w:numPr>
        <w:tabs>
          <w:tab w:val="clear" w:pos="360"/>
          <w:tab w:val="left" w:pos="426"/>
        </w:tabs>
        <w:spacing w:after="200" w:line="276" w:lineRule="auto"/>
        <w:ind w:left="0" w:firstLine="0"/>
        <w:rPr>
          <w:rFonts w:cs="Arial"/>
        </w:rPr>
      </w:pPr>
      <w:r w:rsidRPr="006763FD">
        <w:rPr>
          <w:rFonts w:cs="Arial"/>
        </w:rPr>
        <w:t xml:space="preserve">To </w:t>
      </w:r>
      <w:r>
        <w:rPr>
          <w:rFonts w:cs="Arial"/>
        </w:rPr>
        <w:t xml:space="preserve">be Technically Compliant and </w:t>
      </w:r>
      <w:r w:rsidRPr="006763FD">
        <w:rPr>
          <w:rFonts w:cs="Arial"/>
        </w:rPr>
        <w:t xml:space="preserve">pass the Technical Evaluation, </w:t>
      </w:r>
      <w:r>
        <w:rPr>
          <w:rFonts w:cs="Arial"/>
        </w:rPr>
        <w:t xml:space="preserve">the Tender </w:t>
      </w:r>
      <w:r w:rsidR="00692B55">
        <w:rPr>
          <w:rFonts w:cs="Arial"/>
        </w:rPr>
        <w:t xml:space="preserve">must </w:t>
      </w:r>
      <w:r w:rsidR="007B741E" w:rsidRPr="00692B55">
        <w:rPr>
          <w:rFonts w:cs="Arial"/>
        </w:rPr>
        <w:t xml:space="preserve">not receive a Concern </w:t>
      </w:r>
      <w:r w:rsidR="00FE6D61">
        <w:rPr>
          <w:rFonts w:cs="Arial"/>
        </w:rPr>
        <w:t>s</w:t>
      </w:r>
      <w:r w:rsidRPr="00692B55">
        <w:rPr>
          <w:rFonts w:cs="Arial"/>
        </w:rPr>
        <w:t xml:space="preserve">core of </w:t>
      </w:r>
      <w:r w:rsidR="007B741E" w:rsidRPr="00692B55">
        <w:rPr>
          <w:rFonts w:cs="Arial"/>
        </w:rPr>
        <w:t>0</w:t>
      </w:r>
      <w:r w:rsidRPr="00692B55">
        <w:rPr>
          <w:rFonts w:cs="Arial"/>
        </w:rPr>
        <w:t xml:space="preserve"> </w:t>
      </w:r>
      <w:r w:rsidR="00692B55">
        <w:rPr>
          <w:rFonts w:cs="Arial"/>
        </w:rPr>
        <w:t>for any of the questions. I</w:t>
      </w:r>
      <w:r w:rsidR="007B741E" w:rsidRPr="00692B55">
        <w:rPr>
          <w:rFonts w:cs="Arial"/>
          <w:color w:val="000000"/>
          <w:szCs w:val="22"/>
        </w:rPr>
        <w:t>f a Tender receives a Concern score for any question, regardless of the overall score the Tender will fail the technical evaluation</w:t>
      </w:r>
      <w:r w:rsidR="00D47901">
        <w:rPr>
          <w:rFonts w:cs="Arial"/>
          <w:color w:val="000000"/>
          <w:szCs w:val="22"/>
        </w:rPr>
        <w:t>, will</w:t>
      </w:r>
      <w:r w:rsidR="00692B55" w:rsidRPr="00692B55">
        <w:rPr>
          <w:rFonts w:cs="Arial"/>
          <w:color w:val="000000"/>
          <w:szCs w:val="22"/>
        </w:rPr>
        <w:t xml:space="preserve"> </w:t>
      </w:r>
      <w:r w:rsidR="00692B55" w:rsidRPr="00692B55">
        <w:rPr>
          <w:rFonts w:cs="Arial"/>
        </w:rPr>
        <w:t xml:space="preserve">not be taken further in the </w:t>
      </w:r>
      <w:r w:rsidR="00FE6D61">
        <w:rPr>
          <w:rFonts w:cs="Arial"/>
        </w:rPr>
        <w:t>e</w:t>
      </w:r>
      <w:r w:rsidR="00692B55" w:rsidRPr="00692B55">
        <w:rPr>
          <w:rFonts w:cs="Arial"/>
        </w:rPr>
        <w:t>valuation process</w:t>
      </w:r>
      <w:r w:rsidR="00692B55" w:rsidRPr="00692B55">
        <w:rPr>
          <w:rFonts w:cs="Arial"/>
          <w:color w:val="000000"/>
          <w:szCs w:val="22"/>
        </w:rPr>
        <w:t xml:space="preserve"> and will be removed from the competition</w:t>
      </w:r>
      <w:r w:rsidR="00692B55">
        <w:rPr>
          <w:rFonts w:cs="Arial"/>
        </w:rPr>
        <w:t>.</w:t>
      </w:r>
    </w:p>
    <w:p w14:paraId="370A8329" w14:textId="77777777" w:rsidR="00692B55" w:rsidRPr="00692B55" w:rsidRDefault="00692B55" w:rsidP="00692B55">
      <w:pPr>
        <w:pStyle w:val="ListParagraph"/>
        <w:rPr>
          <w:rFonts w:cs="Arial"/>
        </w:rPr>
      </w:pPr>
    </w:p>
    <w:p w14:paraId="3DD2AC99" w14:textId="19651A20" w:rsidR="00692B55" w:rsidRDefault="00692B55" w:rsidP="00692B55">
      <w:pPr>
        <w:pStyle w:val="ListParagraph"/>
        <w:numPr>
          <w:ilvl w:val="0"/>
          <w:numId w:val="1"/>
        </w:numPr>
        <w:tabs>
          <w:tab w:val="left" w:pos="426"/>
        </w:tabs>
        <w:spacing w:after="200" w:line="276" w:lineRule="auto"/>
        <w:rPr>
          <w:rFonts w:cs="Arial"/>
        </w:rPr>
      </w:pPr>
      <w:r>
        <w:rPr>
          <w:rFonts w:cs="Arial"/>
        </w:rPr>
        <w:t xml:space="preserve">Technically </w:t>
      </w:r>
      <w:r w:rsidR="00203070">
        <w:rPr>
          <w:rFonts w:cs="Arial"/>
        </w:rPr>
        <w:t>compliant</w:t>
      </w:r>
      <w:r>
        <w:rPr>
          <w:rFonts w:cs="Arial"/>
        </w:rPr>
        <w:t xml:space="preserve"> scores will then be allocated a technical mark as follows:</w:t>
      </w:r>
    </w:p>
    <w:p w14:paraId="56343243" w14:textId="77777777" w:rsidR="00692B55" w:rsidRDefault="00692B55" w:rsidP="00692B55">
      <w:pPr>
        <w:pStyle w:val="ListParagraph"/>
        <w:tabs>
          <w:tab w:val="left" w:pos="426"/>
        </w:tabs>
        <w:spacing w:after="200" w:line="276" w:lineRule="auto"/>
        <w:ind w:left="360"/>
        <w:rPr>
          <w:rFonts w:cs="Arial"/>
        </w:rPr>
      </w:pPr>
    </w:p>
    <w:p w14:paraId="1ADE4E54" w14:textId="77777777" w:rsidR="00D47901" w:rsidRDefault="00D47901" w:rsidP="00D47901">
      <w:pPr>
        <w:pStyle w:val="ListParagraph"/>
        <w:numPr>
          <w:ilvl w:val="1"/>
          <w:numId w:val="9"/>
        </w:numPr>
        <w:spacing w:after="200" w:line="276" w:lineRule="auto"/>
        <w:ind w:left="426" w:firstLine="0"/>
        <w:rPr>
          <w:rFonts w:cs="Arial"/>
        </w:rPr>
      </w:pPr>
      <w:r>
        <w:rPr>
          <w:rFonts w:cs="Arial"/>
        </w:rPr>
        <w:t>The highest scoring Technically Compliant Tender will be allocated the total available mark of 60.</w:t>
      </w:r>
    </w:p>
    <w:p w14:paraId="5D6F9D5E" w14:textId="77777777" w:rsidR="00D47901" w:rsidRDefault="00D47901" w:rsidP="00D47901">
      <w:pPr>
        <w:pStyle w:val="ListParagraph"/>
        <w:tabs>
          <w:tab w:val="left" w:pos="426"/>
        </w:tabs>
        <w:spacing w:after="200" w:line="276" w:lineRule="auto"/>
        <w:ind w:left="900"/>
        <w:rPr>
          <w:rFonts w:cs="Arial"/>
        </w:rPr>
      </w:pPr>
    </w:p>
    <w:p w14:paraId="1DF50979" w14:textId="77777777" w:rsidR="00D47901" w:rsidRDefault="00D47901" w:rsidP="00D47901">
      <w:pPr>
        <w:pStyle w:val="ListParagraph"/>
        <w:numPr>
          <w:ilvl w:val="1"/>
          <w:numId w:val="9"/>
        </w:numPr>
        <w:spacing w:after="200" w:line="276" w:lineRule="auto"/>
        <w:ind w:left="426" w:firstLine="0"/>
        <w:rPr>
          <w:rFonts w:cs="Arial"/>
        </w:rPr>
      </w:pPr>
      <w:r>
        <w:rPr>
          <w:rFonts w:cs="Arial"/>
          <w:color w:val="000000"/>
          <w:szCs w:val="22"/>
        </w:rPr>
        <w:t>All other Technically Compliant tenders will have a technical mark calculated using a percentage (%) difference method.</w:t>
      </w:r>
      <w:r>
        <w:rPr>
          <w:rFonts w:cs="Arial"/>
        </w:rPr>
        <w:t xml:space="preserve"> </w:t>
      </w:r>
      <w:r>
        <w:rPr>
          <w:rFonts w:cs="Arial"/>
          <w:color w:val="000000"/>
          <w:szCs w:val="22"/>
        </w:rPr>
        <w:t>as shown below:</w:t>
      </w:r>
    </w:p>
    <w:p w14:paraId="5C793721" w14:textId="77777777" w:rsidR="00D47901" w:rsidRDefault="00D47901" w:rsidP="00D47901">
      <w:pPr>
        <w:pStyle w:val="ListParagraph"/>
        <w:rPr>
          <w:rFonts w:cs="Arial"/>
          <w:color w:val="000000"/>
          <w:szCs w:val="22"/>
        </w:rPr>
      </w:pPr>
    </w:p>
    <w:p w14:paraId="3144D477" w14:textId="77777777" w:rsidR="00D47901" w:rsidRDefault="00D47901" w:rsidP="00D47901">
      <w:pPr>
        <w:ind w:left="180" w:firstLine="720"/>
        <w:rPr>
          <w:rFonts w:cs="Arial"/>
          <w:color w:val="000000"/>
          <w:szCs w:val="22"/>
        </w:rPr>
      </w:pPr>
      <w:r>
        <w:rPr>
          <w:rFonts w:cs="Arial"/>
          <w:color w:val="000000"/>
          <w:szCs w:val="22"/>
        </w:rPr>
        <w:t>Technical Score = Total Available Marks (60) x (</w:t>
      </w:r>
      <w:r>
        <w:rPr>
          <w:rFonts w:cs="Arial"/>
          <w:color w:val="000000"/>
          <w:szCs w:val="22"/>
          <w:u w:val="single"/>
        </w:rPr>
        <w:t xml:space="preserve">Tender Technical </w:t>
      </w:r>
      <w:proofErr w:type="gramStart"/>
      <w:r>
        <w:rPr>
          <w:rFonts w:cs="Arial"/>
          <w:color w:val="000000"/>
          <w:szCs w:val="22"/>
          <w:u w:val="single"/>
        </w:rPr>
        <w:t>Mark )</w:t>
      </w:r>
      <w:proofErr w:type="gramEnd"/>
    </w:p>
    <w:p w14:paraId="3897AD27" w14:textId="77777777" w:rsidR="00D47901" w:rsidRDefault="00D47901" w:rsidP="00D47901">
      <w:pPr>
        <w:pStyle w:val="ListParagraph"/>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 xml:space="preserve">        (Highest Technical Mark)</w:t>
      </w:r>
    </w:p>
    <w:p w14:paraId="2DDA756E" w14:textId="77777777" w:rsidR="00D47901" w:rsidRDefault="00D47901" w:rsidP="00D47901">
      <w:pPr>
        <w:pStyle w:val="ListParagraph"/>
        <w:rPr>
          <w:rFonts w:cs="Arial"/>
          <w:color w:val="000000"/>
          <w:szCs w:val="22"/>
        </w:rPr>
      </w:pPr>
    </w:p>
    <w:p w14:paraId="30D7C2A5" w14:textId="77777777" w:rsidR="00D47901" w:rsidRDefault="00D47901" w:rsidP="00D47901">
      <w:pPr>
        <w:ind w:left="851"/>
        <w:rPr>
          <w:rFonts w:cs="Arial"/>
          <w:szCs w:val="22"/>
        </w:rPr>
      </w:pPr>
      <w:r>
        <w:rPr>
          <w:rFonts w:cs="Arial"/>
          <w:szCs w:val="22"/>
        </w:rPr>
        <w:t xml:space="preserve"> Example using Tender C’s scores from the table below:</w:t>
      </w:r>
    </w:p>
    <w:p w14:paraId="60530AEE" w14:textId="77777777" w:rsidR="00D47901" w:rsidRDefault="00D47901" w:rsidP="00D47901">
      <w:pPr>
        <w:ind w:left="1560"/>
        <w:rPr>
          <w:rFonts w:cs="Arial"/>
          <w:szCs w:val="22"/>
        </w:rPr>
      </w:pPr>
    </w:p>
    <w:p w14:paraId="6CD7483D" w14:textId="77777777" w:rsidR="00D47901" w:rsidRDefault="00D47901" w:rsidP="00D47901">
      <w:pPr>
        <w:ind w:left="1560"/>
        <w:rPr>
          <w:rFonts w:cs="Arial"/>
          <w:szCs w:val="22"/>
        </w:rPr>
      </w:pPr>
      <w:r>
        <w:rPr>
          <w:rFonts w:cs="Arial"/>
          <w:szCs w:val="22"/>
        </w:rPr>
        <w:t>= 60 x (</w:t>
      </w:r>
      <w:r>
        <w:rPr>
          <w:rFonts w:cs="Arial"/>
          <w:szCs w:val="22"/>
          <w:u w:val="single"/>
        </w:rPr>
        <w:t>272</w:t>
      </w:r>
      <w:r>
        <w:rPr>
          <w:rFonts w:cs="Arial"/>
          <w:szCs w:val="22"/>
        </w:rPr>
        <w:t>)</w:t>
      </w:r>
    </w:p>
    <w:p w14:paraId="19FB4F10" w14:textId="77777777" w:rsidR="00D47901" w:rsidRDefault="00D47901" w:rsidP="00D47901">
      <w:pPr>
        <w:pStyle w:val="ListParagraph"/>
        <w:rPr>
          <w:rFonts w:cs="Arial"/>
          <w:color w:val="000000"/>
          <w:szCs w:val="22"/>
        </w:rPr>
      </w:pPr>
      <w:r>
        <w:rPr>
          <w:rFonts w:cs="Arial"/>
          <w:szCs w:val="22"/>
        </w:rPr>
        <w:tab/>
      </w:r>
      <w:r>
        <w:rPr>
          <w:rFonts w:cs="Arial"/>
          <w:szCs w:val="22"/>
        </w:rPr>
        <w:tab/>
        <w:t xml:space="preserve"> (284)</w:t>
      </w:r>
    </w:p>
    <w:p w14:paraId="5914D8E0" w14:textId="77777777" w:rsidR="00D47901" w:rsidRDefault="00D47901" w:rsidP="00D47901">
      <w:pPr>
        <w:pStyle w:val="ListParagraph"/>
        <w:rPr>
          <w:rFonts w:cs="Arial"/>
          <w:color w:val="000000"/>
          <w:szCs w:val="22"/>
        </w:rPr>
      </w:pPr>
    </w:p>
    <w:p w14:paraId="0FD0EED5" w14:textId="77777777" w:rsidR="00D47901" w:rsidRDefault="00D47901" w:rsidP="00D47901">
      <w:pPr>
        <w:ind w:left="1560"/>
        <w:rPr>
          <w:rFonts w:cs="Arial"/>
          <w:szCs w:val="22"/>
        </w:rPr>
      </w:pPr>
      <w:r>
        <w:rPr>
          <w:rFonts w:cs="Arial"/>
          <w:szCs w:val="22"/>
        </w:rPr>
        <w:t>= 60 x 0.957</w:t>
      </w:r>
    </w:p>
    <w:p w14:paraId="5D67129B" w14:textId="77777777" w:rsidR="00D47901" w:rsidRDefault="00D47901" w:rsidP="00D47901">
      <w:pPr>
        <w:ind w:left="1560"/>
        <w:rPr>
          <w:rFonts w:cs="Arial"/>
          <w:szCs w:val="22"/>
        </w:rPr>
      </w:pPr>
    </w:p>
    <w:p w14:paraId="5641AB1C" w14:textId="77777777" w:rsidR="00D47901" w:rsidRDefault="00D47901" w:rsidP="00D47901">
      <w:pPr>
        <w:ind w:left="1560"/>
        <w:rPr>
          <w:rFonts w:cs="Arial"/>
          <w:szCs w:val="22"/>
        </w:rPr>
      </w:pPr>
      <w:r>
        <w:rPr>
          <w:rFonts w:cs="Arial"/>
          <w:szCs w:val="22"/>
        </w:rPr>
        <w:t>Total score = 57 (57.46 rounded down)</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3"/>
        <w:gridCol w:w="992"/>
        <w:gridCol w:w="992"/>
        <w:gridCol w:w="1134"/>
        <w:gridCol w:w="850"/>
        <w:gridCol w:w="851"/>
        <w:gridCol w:w="2693"/>
      </w:tblGrid>
      <w:tr w:rsidR="00D47901" w:rsidRPr="00D47901" w14:paraId="693A0D84" w14:textId="77777777" w:rsidTr="00BA7894">
        <w:trPr>
          <w:trHeight w:val="465"/>
        </w:trPr>
        <w:tc>
          <w:tcPr>
            <w:tcW w:w="850" w:type="dxa"/>
            <w:tcBorders>
              <w:top w:val="single" w:sz="4" w:space="0" w:color="auto"/>
              <w:left w:val="single" w:sz="4" w:space="0" w:color="auto"/>
              <w:bottom w:val="single" w:sz="4" w:space="0" w:color="auto"/>
              <w:right w:val="single" w:sz="4" w:space="0" w:color="auto"/>
            </w:tcBorders>
            <w:vAlign w:val="center"/>
            <w:hideMark/>
          </w:tcPr>
          <w:p w14:paraId="6FEAE5D3" w14:textId="77777777" w:rsidR="00D47901" w:rsidRPr="00D47901" w:rsidRDefault="00D47901" w:rsidP="00D47901">
            <w:pPr>
              <w:spacing w:line="276" w:lineRule="auto"/>
              <w:jc w:val="center"/>
              <w:rPr>
                <w:rFonts w:cs="Arial"/>
                <w:sz w:val="16"/>
                <w:szCs w:val="16"/>
              </w:rPr>
            </w:pPr>
            <w:r w:rsidRPr="00D47901">
              <w:rPr>
                <w:rFonts w:cs="Arial"/>
                <w:sz w:val="16"/>
                <w:szCs w:val="16"/>
              </w:rPr>
              <w:t>Tender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FBB40" w14:textId="77777777" w:rsidR="00D47901" w:rsidRPr="00D47901" w:rsidRDefault="00D47901" w:rsidP="00D47901">
            <w:pPr>
              <w:spacing w:line="276" w:lineRule="auto"/>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3F59CC" w14:textId="77777777" w:rsidR="00D47901" w:rsidRPr="00D47901" w:rsidRDefault="00D47901" w:rsidP="00D47901">
            <w:pPr>
              <w:spacing w:line="276" w:lineRule="auto"/>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4AEE4" w14:textId="77777777" w:rsidR="00D47901" w:rsidRPr="00D47901" w:rsidRDefault="00D47901" w:rsidP="00D47901">
            <w:pPr>
              <w:spacing w:line="276" w:lineRule="auto"/>
              <w:jc w:val="center"/>
              <w:rPr>
                <w:rFonts w:cs="Arial"/>
                <w:sz w:val="16"/>
                <w:szCs w:val="16"/>
              </w:rPr>
            </w:pPr>
            <w:r w:rsidRPr="00D47901">
              <w:rPr>
                <w:rFonts w:cs="Arial"/>
                <w:sz w:val="16"/>
                <w:szCs w:val="16"/>
              </w:rPr>
              <w:t>Technical Score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63B1D" w14:textId="77777777" w:rsidR="00D47901" w:rsidRPr="00D47901" w:rsidRDefault="00D47901" w:rsidP="00D47901">
            <w:pPr>
              <w:spacing w:line="276" w:lineRule="auto"/>
              <w:jc w:val="center"/>
              <w:rPr>
                <w:rFonts w:cs="Arial"/>
                <w:sz w:val="16"/>
                <w:szCs w:val="16"/>
              </w:rPr>
            </w:pPr>
            <w:r w:rsidRPr="00D47901">
              <w:rPr>
                <w:rFonts w:cs="Arial"/>
                <w:sz w:val="16"/>
                <w:szCs w:val="16"/>
              </w:rPr>
              <w:t>Price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6C305" w14:textId="77777777" w:rsidR="00D47901" w:rsidRPr="00D47901" w:rsidRDefault="00D47901" w:rsidP="00D47901">
            <w:pPr>
              <w:spacing w:line="276" w:lineRule="auto"/>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4577A" w14:textId="77777777" w:rsidR="00D47901" w:rsidRPr="00D47901" w:rsidRDefault="00D47901" w:rsidP="00D47901">
            <w:pPr>
              <w:spacing w:line="276" w:lineRule="auto"/>
              <w:jc w:val="center"/>
              <w:rPr>
                <w:rFonts w:cs="Arial"/>
                <w:sz w:val="16"/>
                <w:szCs w:val="16"/>
              </w:rPr>
            </w:pPr>
            <w:r w:rsidRPr="00D47901">
              <w:rPr>
                <w:rFonts w:cs="Arial"/>
                <w:sz w:val="16"/>
                <w:szCs w:val="16"/>
              </w:rPr>
              <w:t>Overall Score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ACDA29" w14:textId="77777777" w:rsidR="00D47901" w:rsidRPr="00D47901" w:rsidRDefault="00D47901" w:rsidP="00D47901">
            <w:pPr>
              <w:spacing w:line="276" w:lineRule="auto"/>
              <w:jc w:val="center"/>
              <w:rPr>
                <w:rFonts w:cs="Arial"/>
                <w:sz w:val="16"/>
                <w:szCs w:val="16"/>
              </w:rPr>
            </w:pPr>
            <w:r w:rsidRPr="00D47901">
              <w:rPr>
                <w:rFonts w:cs="Arial"/>
                <w:sz w:val="16"/>
                <w:szCs w:val="16"/>
              </w:rPr>
              <w:t>Outcome</w:t>
            </w:r>
          </w:p>
        </w:tc>
      </w:tr>
      <w:tr w:rsidR="00D47901" w:rsidRPr="00D47901" w14:paraId="0B7D5C18" w14:textId="77777777" w:rsidTr="00BA7894">
        <w:tc>
          <w:tcPr>
            <w:tcW w:w="850" w:type="dxa"/>
            <w:tcBorders>
              <w:top w:val="single" w:sz="4" w:space="0" w:color="auto"/>
              <w:left w:val="single" w:sz="4" w:space="0" w:color="auto"/>
              <w:bottom w:val="single" w:sz="4" w:space="0" w:color="auto"/>
              <w:right w:val="single" w:sz="4" w:space="0" w:color="auto"/>
            </w:tcBorders>
            <w:vAlign w:val="center"/>
            <w:hideMark/>
          </w:tcPr>
          <w:p w14:paraId="73256AC0" w14:textId="77777777" w:rsidR="00D47901" w:rsidRPr="00D47901" w:rsidRDefault="00D47901" w:rsidP="00D47901">
            <w:pPr>
              <w:spacing w:line="276" w:lineRule="auto"/>
              <w:jc w:val="center"/>
              <w:rPr>
                <w:rFonts w:cs="Arial"/>
                <w:sz w:val="16"/>
                <w:szCs w:val="16"/>
              </w:rPr>
            </w:pPr>
            <w:r w:rsidRPr="00D47901">
              <w:rPr>
                <w:rFonts w:cs="Arial"/>
                <w:sz w:val="16"/>
                <w:szCs w:val="16"/>
              </w:rPr>
              <w:t>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D33DE" w14:textId="77777777" w:rsidR="00D47901" w:rsidRPr="00D47901" w:rsidRDefault="00D47901" w:rsidP="00D47901">
            <w:pPr>
              <w:spacing w:line="276" w:lineRule="auto"/>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BD00C" w14:textId="77777777" w:rsidR="00D47901" w:rsidRPr="00D47901" w:rsidRDefault="00D47901" w:rsidP="00D47901">
            <w:pPr>
              <w:spacing w:line="276" w:lineRule="auto"/>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34B3" w14:textId="77777777" w:rsidR="00D47901" w:rsidRPr="00D47901" w:rsidRDefault="00D47901" w:rsidP="00D47901">
            <w:pPr>
              <w:spacing w:line="276" w:lineRule="auto"/>
              <w:jc w:val="center"/>
              <w:rPr>
                <w:rFonts w:cs="Arial"/>
                <w:sz w:val="16"/>
                <w:szCs w:val="16"/>
              </w:rPr>
            </w:pPr>
            <w:r w:rsidRPr="00D47901">
              <w:rPr>
                <w:rFonts w:cs="Arial"/>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796C9" w14:textId="77777777" w:rsidR="00D47901" w:rsidRPr="00D47901" w:rsidRDefault="00D47901" w:rsidP="00D47901">
            <w:pPr>
              <w:spacing w:line="276" w:lineRule="auto"/>
              <w:jc w:val="center"/>
              <w:rPr>
                <w:rFonts w:cs="Arial"/>
                <w:sz w:val="16"/>
                <w:szCs w:val="16"/>
              </w:rPr>
            </w:pPr>
            <w:r w:rsidRPr="00D47901">
              <w:rPr>
                <w:rFonts w:cs="Arial"/>
                <w:sz w:val="16"/>
                <w:szCs w:val="16"/>
              </w:rPr>
              <w:t>£1,235,732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07C1A" w14:textId="430B55CB" w:rsidR="00D47901" w:rsidRPr="00D47901" w:rsidRDefault="00D47901" w:rsidP="00D47901">
            <w:pPr>
              <w:spacing w:line="276" w:lineRule="auto"/>
              <w:jc w:val="center"/>
              <w:rPr>
                <w:rFonts w:cs="Arial"/>
                <w:sz w:val="16"/>
                <w:szCs w:val="16"/>
              </w:rPr>
            </w:pPr>
            <w:r>
              <w:rPr>
                <w:rFonts w:cs="Arial"/>
                <w:sz w:val="16"/>
                <w:szCs w:val="16"/>
              </w:rPr>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5DE8B" w14:textId="77777777" w:rsidR="00D47901" w:rsidRPr="00D47901" w:rsidRDefault="00D47901" w:rsidP="00D47901">
            <w:pPr>
              <w:spacing w:line="276" w:lineRule="auto"/>
              <w:jc w:val="center"/>
              <w:rPr>
                <w:rFonts w:cs="Arial"/>
                <w:sz w:val="16"/>
                <w:szCs w:val="16"/>
              </w:rPr>
            </w:pPr>
            <w:r w:rsidRPr="00D47901">
              <w:rPr>
                <w:rFonts w:cs="Arial"/>
                <w:sz w:val="16"/>
                <w:szCs w:val="16"/>
              </w:rPr>
              <w:t>98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973FF3" w14:textId="77777777" w:rsidR="00D47901" w:rsidRPr="00D47901" w:rsidRDefault="00D47901" w:rsidP="00D47901">
            <w:pPr>
              <w:spacing w:line="276" w:lineRule="auto"/>
              <w:rPr>
                <w:rFonts w:cs="Arial"/>
                <w:sz w:val="16"/>
                <w:szCs w:val="16"/>
              </w:rPr>
            </w:pPr>
            <w:r w:rsidRPr="00D47901">
              <w:rPr>
                <w:rFonts w:cs="Arial"/>
                <w:sz w:val="16"/>
                <w:szCs w:val="16"/>
              </w:rPr>
              <w:t>Successful tender, commercially &amp; technically compliant with highest overall score</w:t>
            </w:r>
          </w:p>
        </w:tc>
      </w:tr>
      <w:tr w:rsidR="00D47901" w:rsidRPr="00D47901" w14:paraId="579042A4" w14:textId="77777777" w:rsidTr="00BA7894">
        <w:tc>
          <w:tcPr>
            <w:tcW w:w="850" w:type="dxa"/>
            <w:tcBorders>
              <w:top w:val="single" w:sz="4" w:space="0" w:color="auto"/>
              <w:left w:val="single" w:sz="4" w:space="0" w:color="auto"/>
              <w:bottom w:val="single" w:sz="4" w:space="0" w:color="auto"/>
              <w:right w:val="single" w:sz="4" w:space="0" w:color="auto"/>
            </w:tcBorders>
            <w:vAlign w:val="center"/>
            <w:hideMark/>
          </w:tcPr>
          <w:p w14:paraId="6342C023" w14:textId="77777777" w:rsidR="00D47901" w:rsidRPr="00D47901" w:rsidRDefault="00D47901" w:rsidP="00D47901">
            <w:pPr>
              <w:spacing w:line="276" w:lineRule="auto"/>
              <w:jc w:val="center"/>
              <w:rPr>
                <w:rFonts w:cs="Arial"/>
                <w:sz w:val="16"/>
                <w:szCs w:val="16"/>
              </w:rPr>
            </w:pPr>
            <w:r w:rsidRPr="00D47901">
              <w:rPr>
                <w:rFonts w:cs="Arial"/>
                <w:sz w:val="16"/>
                <w:szCs w:val="16"/>
              </w:rPr>
              <w:t>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1DA21" w14:textId="77777777" w:rsidR="00D47901" w:rsidRPr="00D47901" w:rsidRDefault="00D47901" w:rsidP="00D47901">
            <w:pPr>
              <w:spacing w:line="276" w:lineRule="auto"/>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9EE8B" w14:textId="77777777" w:rsidR="00D47901" w:rsidRPr="00D47901" w:rsidRDefault="00D47901" w:rsidP="00D47901">
            <w:pPr>
              <w:spacing w:line="276" w:lineRule="auto"/>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11A11"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1FAA3" w14:textId="77777777" w:rsidR="00D47901" w:rsidRPr="00D47901" w:rsidRDefault="00D47901" w:rsidP="00D47901">
            <w:pPr>
              <w:spacing w:line="276" w:lineRule="auto"/>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8E774"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41560"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04BB40" w14:textId="77777777" w:rsidR="00D47901" w:rsidRPr="00D47901" w:rsidRDefault="00D47901" w:rsidP="00D47901">
            <w:pPr>
              <w:spacing w:line="276" w:lineRule="auto"/>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D47901" w:rsidRPr="00D47901" w14:paraId="6D7B0111" w14:textId="77777777" w:rsidTr="00BA7894">
        <w:tc>
          <w:tcPr>
            <w:tcW w:w="850" w:type="dxa"/>
            <w:tcBorders>
              <w:top w:val="single" w:sz="4" w:space="0" w:color="auto"/>
              <w:left w:val="single" w:sz="4" w:space="0" w:color="auto"/>
              <w:bottom w:val="single" w:sz="4" w:space="0" w:color="auto"/>
              <w:right w:val="single" w:sz="4" w:space="0" w:color="auto"/>
            </w:tcBorders>
            <w:vAlign w:val="center"/>
            <w:hideMark/>
          </w:tcPr>
          <w:p w14:paraId="545976DA" w14:textId="77777777" w:rsidR="00D47901" w:rsidRPr="00D47901" w:rsidRDefault="00D47901" w:rsidP="00D47901">
            <w:pPr>
              <w:spacing w:line="276" w:lineRule="auto"/>
              <w:jc w:val="center"/>
              <w:rPr>
                <w:rFonts w:cs="Arial"/>
                <w:sz w:val="16"/>
                <w:szCs w:val="16"/>
              </w:rPr>
            </w:pPr>
            <w:r w:rsidRPr="00D47901">
              <w:rPr>
                <w:rFonts w:cs="Arial"/>
                <w:sz w:val="16"/>
                <w:szCs w:val="16"/>
              </w:rPr>
              <w:t>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16AE8" w14:textId="77777777" w:rsidR="00D47901" w:rsidRPr="00D47901" w:rsidRDefault="00D47901" w:rsidP="00D47901">
            <w:pPr>
              <w:spacing w:line="276" w:lineRule="auto"/>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EF45E" w14:textId="77777777" w:rsidR="00D47901" w:rsidRPr="00D47901" w:rsidRDefault="00D47901" w:rsidP="00D47901">
            <w:pPr>
              <w:spacing w:line="276" w:lineRule="auto"/>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16276" w14:textId="77777777" w:rsidR="00D47901" w:rsidRPr="00D47901" w:rsidRDefault="00D47901" w:rsidP="00D47901">
            <w:pPr>
              <w:spacing w:line="276" w:lineRule="auto"/>
              <w:jc w:val="center"/>
              <w:rPr>
                <w:rFonts w:cs="Arial"/>
                <w:sz w:val="16"/>
                <w:szCs w:val="16"/>
              </w:rPr>
            </w:pPr>
            <w:r w:rsidRPr="00D47901">
              <w:rPr>
                <w:rFonts w:cs="Arial"/>
                <w:sz w:val="16"/>
                <w:szCs w:val="16"/>
              </w:rPr>
              <w:t>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1810" w14:textId="77777777" w:rsidR="00D47901" w:rsidRPr="00D47901" w:rsidRDefault="00D47901" w:rsidP="00D47901">
            <w:pPr>
              <w:spacing w:line="276" w:lineRule="auto"/>
              <w:jc w:val="center"/>
              <w:rPr>
                <w:rFonts w:cs="Arial"/>
                <w:sz w:val="16"/>
                <w:szCs w:val="16"/>
              </w:rPr>
            </w:pPr>
            <w:r w:rsidRPr="00D47901">
              <w:rPr>
                <w:rFonts w:cs="Arial"/>
                <w:sz w:val="16"/>
                <w:szCs w:val="16"/>
              </w:rPr>
              <w:t>£1,356,721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71DCA" w14:textId="77777777" w:rsidR="00D47901" w:rsidRPr="00D47901" w:rsidRDefault="00D47901" w:rsidP="00D47901">
            <w:pPr>
              <w:spacing w:line="276" w:lineRule="auto"/>
              <w:jc w:val="center"/>
              <w:rPr>
                <w:rFonts w:cs="Arial"/>
                <w:sz w:val="16"/>
                <w:szCs w:val="16"/>
              </w:rPr>
            </w:pPr>
            <w:r w:rsidRPr="00D47901">
              <w:rPr>
                <w:rFonts w:cs="Arial"/>
                <w:sz w:val="16"/>
                <w:szCs w:val="16"/>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EB184" w14:textId="77777777" w:rsidR="00D47901" w:rsidRPr="00D47901" w:rsidRDefault="00D47901" w:rsidP="00D47901">
            <w:pPr>
              <w:spacing w:line="276" w:lineRule="auto"/>
              <w:jc w:val="center"/>
              <w:rPr>
                <w:rFonts w:cs="Arial"/>
                <w:sz w:val="16"/>
                <w:szCs w:val="16"/>
              </w:rPr>
            </w:pPr>
            <w:r w:rsidRPr="00D47901">
              <w:rPr>
                <w:rFonts w:cs="Arial"/>
                <w:sz w:val="16"/>
                <w:szCs w:val="16"/>
              </w:rPr>
              <w:t>92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4CD458" w14:textId="77777777" w:rsidR="00D47901" w:rsidRPr="00D47901" w:rsidRDefault="00D47901" w:rsidP="00D47901">
            <w:pPr>
              <w:spacing w:line="276" w:lineRule="auto"/>
              <w:rPr>
                <w:rFonts w:cs="Arial"/>
                <w:sz w:val="16"/>
                <w:szCs w:val="16"/>
              </w:rPr>
            </w:pPr>
            <w:r w:rsidRPr="00D47901">
              <w:rPr>
                <w:rFonts w:cs="Arial"/>
                <w:sz w:val="16"/>
                <w:szCs w:val="16"/>
              </w:rPr>
              <w:t xml:space="preserve">Unsuccessful tender, commercially &amp; technically compliant with lower overall score </w:t>
            </w:r>
          </w:p>
        </w:tc>
      </w:tr>
      <w:tr w:rsidR="00D47901" w:rsidRPr="00D47901" w14:paraId="70B5141B" w14:textId="77777777" w:rsidTr="00BA7894">
        <w:trPr>
          <w:trHeight w:val="128"/>
        </w:trPr>
        <w:tc>
          <w:tcPr>
            <w:tcW w:w="850" w:type="dxa"/>
            <w:tcBorders>
              <w:top w:val="single" w:sz="4" w:space="0" w:color="auto"/>
              <w:left w:val="single" w:sz="4" w:space="0" w:color="auto"/>
              <w:bottom w:val="single" w:sz="4" w:space="0" w:color="auto"/>
              <w:right w:val="single" w:sz="4" w:space="0" w:color="auto"/>
            </w:tcBorders>
            <w:vAlign w:val="center"/>
            <w:hideMark/>
          </w:tcPr>
          <w:p w14:paraId="22E4E5DC" w14:textId="77777777" w:rsidR="00D47901" w:rsidRPr="00D47901" w:rsidRDefault="00D47901" w:rsidP="00D47901">
            <w:pPr>
              <w:spacing w:line="276" w:lineRule="auto"/>
              <w:jc w:val="center"/>
              <w:rPr>
                <w:rFonts w:cs="Arial"/>
                <w:sz w:val="16"/>
                <w:szCs w:val="16"/>
              </w:rPr>
            </w:pPr>
            <w:r w:rsidRPr="00D47901">
              <w:rPr>
                <w:rFonts w:cs="Arial"/>
                <w:sz w:val="16"/>
                <w:szCs w:val="16"/>
              </w:rPr>
              <w:t>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2E5FD" w14:textId="77777777" w:rsidR="00D47901" w:rsidRPr="00D47901" w:rsidRDefault="00D47901" w:rsidP="00D47901">
            <w:pPr>
              <w:spacing w:line="276" w:lineRule="auto"/>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DF62D" w14:textId="77777777" w:rsidR="00D47901" w:rsidRPr="00D47901" w:rsidRDefault="00D47901" w:rsidP="00D47901">
            <w:pPr>
              <w:spacing w:line="276" w:lineRule="auto"/>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E9D8F7" w14:textId="77777777" w:rsidR="00D47901" w:rsidRPr="00D47901" w:rsidRDefault="00D47901" w:rsidP="00D47901">
            <w:pPr>
              <w:spacing w:line="276" w:lineRule="auto"/>
              <w:jc w:val="center"/>
              <w:rPr>
                <w:rFonts w:cs="Arial"/>
                <w:sz w:val="16"/>
                <w:szCs w:val="16"/>
              </w:rPr>
            </w:pPr>
            <w:r w:rsidRPr="00D47901">
              <w:rPr>
                <w:rFonts w:cs="Arial"/>
                <w:sz w:val="16"/>
                <w:szCs w:val="16"/>
              </w:rPr>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5538B" w14:textId="77777777" w:rsidR="00D47901" w:rsidRPr="00D47901" w:rsidRDefault="00D47901" w:rsidP="00D47901">
            <w:pPr>
              <w:spacing w:line="276" w:lineRule="auto"/>
              <w:jc w:val="center"/>
              <w:rPr>
                <w:rFonts w:cs="Arial"/>
                <w:sz w:val="16"/>
                <w:szCs w:val="16"/>
              </w:rPr>
            </w:pPr>
            <w:r w:rsidRPr="00D47901">
              <w:rPr>
                <w:rFonts w:cs="Arial"/>
                <w:sz w:val="16"/>
                <w:szCs w:val="16"/>
              </w:rPr>
              <w:t>£1,189,621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302B4" w14:textId="77777777" w:rsidR="00D47901" w:rsidRPr="00D47901" w:rsidRDefault="00D47901" w:rsidP="00D47901">
            <w:pPr>
              <w:spacing w:line="276" w:lineRule="auto"/>
              <w:jc w:val="center"/>
              <w:rPr>
                <w:rFonts w:cs="Arial"/>
                <w:sz w:val="16"/>
                <w:szCs w:val="16"/>
              </w:rPr>
            </w:pPr>
            <w:r w:rsidRPr="00D47901">
              <w:rPr>
                <w:rFonts w:cs="Arial"/>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B9793" w14:textId="77777777" w:rsidR="00D47901" w:rsidRPr="00D47901" w:rsidRDefault="00D47901" w:rsidP="00D47901">
            <w:pPr>
              <w:spacing w:line="276" w:lineRule="auto"/>
              <w:jc w:val="center"/>
              <w:rPr>
                <w:rFonts w:cs="Arial"/>
                <w:sz w:val="16"/>
                <w:szCs w:val="16"/>
              </w:rPr>
            </w:pPr>
            <w:r w:rsidRPr="00D47901">
              <w:rPr>
                <w:rFonts w:cs="Arial"/>
                <w:sz w:val="16"/>
                <w:szCs w:val="16"/>
              </w:rPr>
              <w:t>93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929042" w14:textId="77777777" w:rsidR="00D47901" w:rsidRPr="00D47901" w:rsidRDefault="00D47901" w:rsidP="00D47901">
            <w:pPr>
              <w:spacing w:line="276" w:lineRule="auto"/>
              <w:rPr>
                <w:rFonts w:cs="Arial"/>
                <w:sz w:val="16"/>
                <w:szCs w:val="16"/>
              </w:rPr>
            </w:pPr>
            <w:r w:rsidRPr="00D47901">
              <w:rPr>
                <w:rFonts w:cs="Arial"/>
                <w:sz w:val="16"/>
                <w:szCs w:val="16"/>
              </w:rPr>
              <w:t>Unsuccessful tender, technically &amp; commercially compliant but lowest overall score</w:t>
            </w:r>
          </w:p>
        </w:tc>
      </w:tr>
      <w:tr w:rsidR="00D47901" w:rsidRPr="00D47901" w14:paraId="57159689" w14:textId="77777777" w:rsidTr="00BA7894">
        <w:trPr>
          <w:trHeight w:val="127"/>
        </w:trPr>
        <w:tc>
          <w:tcPr>
            <w:tcW w:w="850" w:type="dxa"/>
            <w:tcBorders>
              <w:top w:val="single" w:sz="4" w:space="0" w:color="auto"/>
              <w:left w:val="single" w:sz="4" w:space="0" w:color="auto"/>
              <w:bottom w:val="single" w:sz="4" w:space="0" w:color="auto"/>
              <w:right w:val="single" w:sz="4" w:space="0" w:color="auto"/>
            </w:tcBorders>
            <w:vAlign w:val="center"/>
            <w:hideMark/>
          </w:tcPr>
          <w:p w14:paraId="6DD151CF" w14:textId="77777777" w:rsidR="00D47901" w:rsidRPr="00D47901" w:rsidRDefault="00D47901" w:rsidP="00D47901">
            <w:pPr>
              <w:spacing w:line="276" w:lineRule="auto"/>
              <w:jc w:val="center"/>
              <w:rPr>
                <w:rFonts w:cs="Arial"/>
                <w:sz w:val="16"/>
                <w:szCs w:val="16"/>
              </w:rPr>
            </w:pPr>
            <w:r w:rsidRPr="00D47901">
              <w:rPr>
                <w:rFonts w:cs="Arial"/>
                <w:sz w:val="16"/>
                <w:szCs w:val="16"/>
              </w:rPr>
              <w:t>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C51BC" w14:textId="77777777" w:rsidR="00D47901" w:rsidRPr="00D47901" w:rsidRDefault="00D47901" w:rsidP="00D47901">
            <w:pPr>
              <w:spacing w:line="276" w:lineRule="auto"/>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8638D"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FF249"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EC118" w14:textId="77777777" w:rsidR="00D47901" w:rsidRPr="00D47901" w:rsidRDefault="00D47901" w:rsidP="00D47901">
            <w:pPr>
              <w:spacing w:line="276" w:lineRule="auto"/>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2A91C"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E6685" w14:textId="77777777" w:rsidR="00D47901" w:rsidRPr="00D47901" w:rsidRDefault="00D47901" w:rsidP="00D47901">
            <w:pPr>
              <w:spacing w:line="276" w:lineRule="auto"/>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3FE3DE" w14:textId="77777777" w:rsidR="00D47901" w:rsidRPr="00D47901" w:rsidRDefault="00D47901" w:rsidP="00D47901">
            <w:pPr>
              <w:spacing w:line="276" w:lineRule="auto"/>
              <w:rPr>
                <w:rFonts w:cs="Arial"/>
                <w:sz w:val="16"/>
                <w:szCs w:val="16"/>
              </w:rPr>
            </w:pPr>
            <w:r w:rsidRPr="00D47901">
              <w:rPr>
                <w:rFonts w:cs="Arial"/>
                <w:sz w:val="16"/>
                <w:szCs w:val="16"/>
              </w:rPr>
              <w:t>Unsuccessful tender, commercially non-compliant so cannot be awarded the contract</w:t>
            </w:r>
          </w:p>
        </w:tc>
      </w:tr>
    </w:tbl>
    <w:p w14:paraId="6389DCD3" w14:textId="77777777" w:rsidR="00BA7894" w:rsidRDefault="00BA7894" w:rsidP="00BA7894">
      <w:pPr>
        <w:pStyle w:val="ListParagraph"/>
        <w:tabs>
          <w:tab w:val="left" w:pos="426"/>
        </w:tabs>
        <w:spacing w:after="200" w:line="276" w:lineRule="auto"/>
        <w:ind w:left="360"/>
        <w:rPr>
          <w:rFonts w:cs="Arial"/>
        </w:rPr>
      </w:pPr>
    </w:p>
    <w:p w14:paraId="1695441E" w14:textId="7E9DFAA5" w:rsidR="004831BE" w:rsidRDefault="004831BE" w:rsidP="004831BE">
      <w:pPr>
        <w:pStyle w:val="ListParagraph"/>
        <w:numPr>
          <w:ilvl w:val="0"/>
          <w:numId w:val="1"/>
        </w:numPr>
        <w:tabs>
          <w:tab w:val="left" w:pos="426"/>
        </w:tabs>
        <w:spacing w:after="200" w:line="276" w:lineRule="auto"/>
        <w:rPr>
          <w:rFonts w:cs="Arial"/>
        </w:rPr>
      </w:pPr>
      <w:r>
        <w:rPr>
          <w:rFonts w:cs="Arial"/>
        </w:rPr>
        <w:t xml:space="preserve">Technically </w:t>
      </w:r>
      <w:r w:rsidR="00FE6D61">
        <w:rPr>
          <w:rFonts w:cs="Arial"/>
        </w:rPr>
        <w:t>C</w:t>
      </w:r>
      <w:r w:rsidR="00203070">
        <w:rPr>
          <w:rFonts w:cs="Arial"/>
        </w:rPr>
        <w:t>ompliant</w:t>
      </w:r>
      <w:r>
        <w:rPr>
          <w:rFonts w:cs="Arial"/>
        </w:rPr>
        <w:t xml:space="preserve"> Tenders will then continue to the Financial Evaluation.</w:t>
      </w:r>
    </w:p>
    <w:p w14:paraId="23DC862A" w14:textId="77777777" w:rsidR="00692B55" w:rsidRDefault="00692B55" w:rsidP="00692B55">
      <w:pPr>
        <w:ind w:left="1560"/>
        <w:rPr>
          <w:rFonts w:cs="Arial"/>
          <w:szCs w:val="22"/>
        </w:rPr>
        <w:sectPr w:rsidR="00692B55" w:rsidSect="001E7ABD">
          <w:headerReference w:type="default" r:id="rId12"/>
          <w:pgSz w:w="11906" w:h="16838"/>
          <w:pgMar w:top="1103" w:right="1440" w:bottom="709" w:left="1440" w:header="708" w:footer="708" w:gutter="0"/>
          <w:cols w:space="708"/>
          <w:docGrid w:linePitch="360"/>
        </w:sectPr>
      </w:pPr>
    </w:p>
    <w:p w14:paraId="3ADC97BF" w14:textId="61DFC5F9" w:rsidR="00EB1DD4" w:rsidRPr="000C17A5" w:rsidRDefault="00EB1DD4" w:rsidP="00EB1DD4">
      <w:pPr>
        <w:rPr>
          <w:rFonts w:cs="Arial"/>
          <w:b/>
          <w:szCs w:val="22"/>
          <w:u w:val="single"/>
        </w:rPr>
      </w:pPr>
      <w:r>
        <w:rPr>
          <w:rFonts w:cs="Arial"/>
          <w:b/>
          <w:szCs w:val="22"/>
          <w:u w:val="single"/>
        </w:rPr>
        <w:lastRenderedPageBreak/>
        <w:t>Question 1</w:t>
      </w:r>
    </w:p>
    <w:p w14:paraId="3BB63C8D"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E86CAF7" w14:textId="77777777" w:rsidTr="00EB1DD4">
        <w:tc>
          <w:tcPr>
            <w:tcW w:w="14174" w:type="dxa"/>
            <w:shd w:val="clear" w:color="auto" w:fill="auto"/>
          </w:tcPr>
          <w:p w14:paraId="593DAF9C" w14:textId="4BE67791" w:rsidR="00EB1DD4" w:rsidRPr="007C393A" w:rsidRDefault="00EB1DD4" w:rsidP="00D47901">
            <w:pPr>
              <w:rPr>
                <w:rFonts w:cs="Arial"/>
                <w:szCs w:val="22"/>
              </w:rPr>
            </w:pPr>
            <w:r w:rsidRPr="003D716C">
              <w:rPr>
                <w:rFonts w:cs="Arial"/>
                <w:b/>
                <w:szCs w:val="22"/>
              </w:rPr>
              <w:t>Background:</w:t>
            </w:r>
            <w:r w:rsidR="00243481">
              <w:rPr>
                <w:rFonts w:cs="Arial"/>
                <w:b/>
                <w:szCs w:val="22"/>
              </w:rPr>
              <w:t xml:space="preserve"> </w:t>
            </w:r>
            <w:r w:rsidRPr="003D716C">
              <w:rPr>
                <w:rFonts w:cs="Arial"/>
                <w:szCs w:val="22"/>
              </w:rPr>
              <w:t>The Contractor</w:t>
            </w:r>
            <w:r w:rsidR="007C393A">
              <w:rPr>
                <w:rFonts w:cs="Arial"/>
                <w:szCs w:val="22"/>
              </w:rPr>
              <w:t xml:space="preserve"> </w:t>
            </w:r>
            <w:r w:rsidR="007C393A">
              <w:rPr>
                <w:rFonts w:cs="Arial"/>
                <w:b/>
                <w:szCs w:val="22"/>
              </w:rPr>
              <w:t xml:space="preserve">must </w:t>
            </w:r>
            <w:r w:rsidR="007C393A">
              <w:rPr>
                <w:rFonts w:cs="Arial"/>
                <w:szCs w:val="22"/>
              </w:rPr>
              <w:t>ensure only competent, qualified persons are employed on work commissioned by the Authority and provide a single point of contact for the Authority available Monday to Friday 08:00 – 17:00 to manage the provisions of this contract, but also be willing to respond to enquiries at short notice</w:t>
            </w:r>
            <w:r w:rsidR="00E50E5A">
              <w:rPr>
                <w:rFonts w:cs="Arial"/>
                <w:szCs w:val="22"/>
              </w:rPr>
              <w:t>.</w:t>
            </w:r>
          </w:p>
        </w:tc>
      </w:tr>
    </w:tbl>
    <w:p w14:paraId="042530AA"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633F044" w14:textId="77777777" w:rsidTr="00EB1DD4">
        <w:tc>
          <w:tcPr>
            <w:tcW w:w="5000" w:type="pct"/>
            <w:shd w:val="clear" w:color="auto" w:fill="auto"/>
          </w:tcPr>
          <w:p w14:paraId="21C88F73" w14:textId="033B5229" w:rsidR="00EB1DD4" w:rsidRPr="007C393A" w:rsidRDefault="00EB1DD4" w:rsidP="00FB704F">
            <w:pPr>
              <w:rPr>
                <w:rFonts w:cs="Arial"/>
                <w:szCs w:val="22"/>
              </w:rPr>
            </w:pPr>
            <w:r w:rsidRPr="003D716C">
              <w:rPr>
                <w:rFonts w:cs="Arial"/>
                <w:b/>
                <w:szCs w:val="22"/>
              </w:rPr>
              <w:t>Evidence required</w:t>
            </w:r>
            <w:r w:rsidR="007C393A">
              <w:rPr>
                <w:rFonts w:cs="Arial"/>
                <w:b/>
                <w:szCs w:val="22"/>
              </w:rPr>
              <w:t xml:space="preserve">: </w:t>
            </w:r>
            <w:r w:rsidR="007C393A">
              <w:rPr>
                <w:rFonts w:cs="Arial"/>
                <w:szCs w:val="22"/>
              </w:rPr>
              <w:t xml:space="preserve">Details of </w:t>
            </w:r>
            <w:r w:rsidR="00FB704F">
              <w:rPr>
                <w:rFonts w:cs="Arial"/>
                <w:szCs w:val="22"/>
              </w:rPr>
              <w:t>how the Contractor will ensure access (recruitment and retention) of suitably qualified and experienced personnel to meet the Authority’s requirement to include subcontractor details, if appropriate, and how this will be maintained throughout the contract period.</w:t>
            </w:r>
          </w:p>
        </w:tc>
      </w:tr>
    </w:tbl>
    <w:p w14:paraId="3195311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E4504CA" w14:textId="77777777" w:rsidTr="00EB1DD4">
        <w:tc>
          <w:tcPr>
            <w:tcW w:w="14174" w:type="dxa"/>
            <w:shd w:val="clear" w:color="auto" w:fill="auto"/>
          </w:tcPr>
          <w:p w14:paraId="43898877" w14:textId="174CBA78" w:rsidR="00EB1DD4" w:rsidRPr="003D716C" w:rsidRDefault="00EB1DD4" w:rsidP="00FB704F">
            <w:pPr>
              <w:rPr>
                <w:rFonts w:cs="Arial"/>
                <w:b/>
                <w:szCs w:val="22"/>
              </w:rPr>
            </w:pPr>
            <w:r w:rsidRPr="003D716C">
              <w:rPr>
                <w:rFonts w:cs="Arial"/>
                <w:b/>
                <w:szCs w:val="22"/>
              </w:rPr>
              <w:t xml:space="preserve">High Confidence Score banding </w:t>
            </w:r>
            <w:r w:rsidR="007B741E">
              <w:rPr>
                <w:rFonts w:cs="Arial"/>
                <w:b/>
                <w:szCs w:val="22"/>
              </w:rPr>
              <w:t>4</w:t>
            </w:r>
            <w:r w:rsidRPr="003D716C">
              <w:rPr>
                <w:rFonts w:cs="Arial"/>
                <w:b/>
                <w:szCs w:val="22"/>
              </w:rPr>
              <w:t xml:space="preserve"> to </w:t>
            </w:r>
            <w:r w:rsidR="007B741E">
              <w:rPr>
                <w:rFonts w:cs="Arial"/>
                <w:b/>
                <w:szCs w:val="22"/>
              </w:rPr>
              <w:t>6</w:t>
            </w:r>
            <w:r w:rsidRPr="003D716C">
              <w:rPr>
                <w:rFonts w:cs="Arial"/>
                <w:b/>
                <w:szCs w:val="22"/>
              </w:rPr>
              <w:t xml:space="preserve">: </w:t>
            </w:r>
            <w:r w:rsidR="00FB704F" w:rsidRPr="00FB704F">
              <w:rPr>
                <w:rFonts w:cs="Arial"/>
                <w:szCs w:val="22"/>
              </w:rPr>
              <w:t>A robust strategy providing details of the</w:t>
            </w:r>
            <w:r w:rsidR="00FB704F">
              <w:rPr>
                <w:rFonts w:cs="Arial"/>
                <w:szCs w:val="22"/>
              </w:rPr>
              <w:t xml:space="preserve"> numbers of personnel, their required qualification, skills and experience how they will be accessed, their willingness and ability to deploy and how this will be maintained throughout the contract.  </w:t>
            </w:r>
            <w:r w:rsidR="00FB704F" w:rsidRPr="00FB704F">
              <w:rPr>
                <w:rFonts w:cs="Arial"/>
                <w:b/>
                <w:szCs w:val="22"/>
              </w:rPr>
              <w:t xml:space="preserve"> </w:t>
            </w:r>
          </w:p>
        </w:tc>
      </w:tr>
    </w:tbl>
    <w:p w14:paraId="08D57EC5"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FB704F" w14:paraId="4EA64D7A" w14:textId="77777777" w:rsidTr="00EB1DD4">
        <w:tc>
          <w:tcPr>
            <w:tcW w:w="14174" w:type="dxa"/>
            <w:shd w:val="clear" w:color="auto" w:fill="auto"/>
          </w:tcPr>
          <w:p w14:paraId="016D06B0" w14:textId="65677FC7" w:rsidR="00EB1DD4" w:rsidRPr="00FB704F" w:rsidRDefault="00EB1DD4" w:rsidP="00E50E5A">
            <w:pPr>
              <w:rPr>
                <w:rFonts w:cs="Arial"/>
                <w:szCs w:val="22"/>
              </w:rPr>
            </w:pPr>
            <w:r w:rsidRPr="00E50E5A">
              <w:rPr>
                <w:rFonts w:cs="Arial"/>
                <w:b/>
                <w:szCs w:val="22"/>
              </w:rPr>
              <w:t xml:space="preserve">Good Confidence Score banding </w:t>
            </w:r>
            <w:r w:rsidR="007B741E" w:rsidRPr="00E50E5A">
              <w:rPr>
                <w:rFonts w:cs="Arial"/>
                <w:b/>
                <w:szCs w:val="22"/>
              </w:rPr>
              <w:t>1</w:t>
            </w:r>
            <w:r w:rsidRPr="00E50E5A">
              <w:rPr>
                <w:rFonts w:cs="Arial"/>
                <w:b/>
                <w:szCs w:val="22"/>
              </w:rPr>
              <w:t xml:space="preserve"> to </w:t>
            </w:r>
            <w:r w:rsidR="007B741E" w:rsidRPr="00E50E5A">
              <w:rPr>
                <w:rFonts w:cs="Arial"/>
                <w:b/>
                <w:szCs w:val="22"/>
              </w:rPr>
              <w:t>3</w:t>
            </w:r>
            <w:r w:rsidR="00E50E5A">
              <w:rPr>
                <w:rFonts w:cs="Arial"/>
                <w:b/>
                <w:szCs w:val="22"/>
              </w:rPr>
              <w:t>:</w:t>
            </w:r>
            <w:r w:rsidR="007C393A" w:rsidRPr="00FB704F">
              <w:rPr>
                <w:rFonts w:cs="Arial"/>
                <w:szCs w:val="22"/>
              </w:rPr>
              <w:t xml:space="preserve"> </w:t>
            </w:r>
            <w:r w:rsidR="00FB704F" w:rsidRPr="00FB704F">
              <w:rPr>
                <w:rFonts w:cs="Arial"/>
                <w:szCs w:val="22"/>
              </w:rPr>
              <w:t xml:space="preserve">A plan providing details of the numbers of personnel, their required qualifications, skill and experience how they will be accessed with some details how this will be maintained throughout the contract. </w:t>
            </w:r>
          </w:p>
        </w:tc>
      </w:tr>
    </w:tbl>
    <w:p w14:paraId="5CF71C5C" w14:textId="77777777" w:rsidR="00EB1DD4" w:rsidRPr="00FB704F" w:rsidRDefault="00EB1DD4" w:rsidP="00EB1DD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9B8F88" w14:textId="77777777" w:rsidTr="00EB1DD4">
        <w:tc>
          <w:tcPr>
            <w:tcW w:w="14174" w:type="dxa"/>
            <w:shd w:val="clear" w:color="auto" w:fill="auto"/>
          </w:tcPr>
          <w:p w14:paraId="0F07CEF7" w14:textId="178435DD" w:rsidR="00EB1DD4" w:rsidRPr="003D716C" w:rsidRDefault="00EB1DD4" w:rsidP="00243481">
            <w:pPr>
              <w:rPr>
                <w:rFonts w:cs="Arial"/>
                <w:szCs w:val="22"/>
              </w:rPr>
            </w:pPr>
            <w:r w:rsidRPr="003D716C">
              <w:rPr>
                <w:rFonts w:cs="Arial"/>
                <w:b/>
                <w:szCs w:val="22"/>
              </w:rPr>
              <w:t xml:space="preserve">Concern Score 0: </w:t>
            </w:r>
            <w:r w:rsidR="00CB687E">
              <w:rPr>
                <w:rFonts w:cs="Arial"/>
                <w:szCs w:val="22"/>
              </w:rPr>
              <w:t xml:space="preserve">Insufficient or no details of </w:t>
            </w:r>
            <w:r w:rsidR="003E3F14">
              <w:rPr>
                <w:rFonts w:cs="Arial"/>
                <w:szCs w:val="22"/>
              </w:rPr>
              <w:t>personnel skills</w:t>
            </w:r>
            <w:r w:rsidR="00CB687E">
              <w:rPr>
                <w:rFonts w:cs="Arial"/>
                <w:szCs w:val="22"/>
              </w:rPr>
              <w:t>/training/numbers; insubstantial or no strategy/plan provided or a lack of understanding of the requirement.</w:t>
            </w:r>
            <w:r w:rsidRPr="003D716C">
              <w:rPr>
                <w:rFonts w:cs="Arial"/>
                <w:b/>
                <w:szCs w:val="22"/>
              </w:rPr>
              <w:t xml:space="preserve">   </w:t>
            </w:r>
          </w:p>
        </w:tc>
      </w:tr>
    </w:tbl>
    <w:p w14:paraId="1FDE17E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1751BEC" w14:textId="77777777" w:rsidTr="00692B55">
        <w:trPr>
          <w:trHeight w:val="6558"/>
        </w:trPr>
        <w:tc>
          <w:tcPr>
            <w:tcW w:w="10476" w:type="dxa"/>
            <w:shd w:val="clear" w:color="auto" w:fill="auto"/>
          </w:tcPr>
          <w:p w14:paraId="26485F19" w14:textId="0ECB24E4"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tc>
      </w:tr>
    </w:tbl>
    <w:p w14:paraId="44BCFE6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ECB2736" w14:textId="77777777" w:rsidTr="00483A82">
        <w:tc>
          <w:tcPr>
            <w:tcW w:w="10476" w:type="dxa"/>
            <w:tcBorders>
              <w:bottom w:val="single" w:sz="4" w:space="0" w:color="auto"/>
            </w:tcBorders>
            <w:shd w:val="clear" w:color="auto" w:fill="auto"/>
          </w:tcPr>
          <w:p w14:paraId="2178B52C" w14:textId="69CFFA91"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s Score</w:t>
            </w:r>
            <w:r w:rsidRPr="003D716C">
              <w:rPr>
                <w:rFonts w:cs="Arial"/>
                <w:b/>
                <w:i/>
                <w:szCs w:val="22"/>
              </w:rPr>
              <w:t xml:space="preserve">:  </w:t>
            </w:r>
          </w:p>
        </w:tc>
      </w:tr>
      <w:tr w:rsidR="00483A82" w:rsidRPr="003D716C" w14:paraId="6273526C" w14:textId="77777777" w:rsidTr="00483A82">
        <w:tc>
          <w:tcPr>
            <w:tcW w:w="10476" w:type="dxa"/>
            <w:tcBorders>
              <w:left w:val="nil"/>
              <w:right w:val="nil"/>
            </w:tcBorders>
            <w:shd w:val="clear" w:color="auto" w:fill="auto"/>
          </w:tcPr>
          <w:p w14:paraId="463460D3" w14:textId="77777777" w:rsidR="00483A82" w:rsidRPr="003D716C" w:rsidRDefault="00483A82" w:rsidP="00EB1DD4">
            <w:pPr>
              <w:rPr>
                <w:rFonts w:cs="Arial"/>
                <w:b/>
                <w:szCs w:val="22"/>
              </w:rPr>
            </w:pPr>
          </w:p>
        </w:tc>
      </w:tr>
      <w:tr w:rsidR="00EB1DD4" w:rsidRPr="003D716C" w14:paraId="5DB01E7D" w14:textId="77777777" w:rsidTr="00EB1DD4">
        <w:tc>
          <w:tcPr>
            <w:tcW w:w="10476" w:type="dxa"/>
            <w:shd w:val="clear" w:color="auto" w:fill="auto"/>
          </w:tcPr>
          <w:p w14:paraId="49CB76D6" w14:textId="5D8A23BC"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1D9ADD24" w14:textId="77777777" w:rsidR="00692B55" w:rsidRDefault="00692B55" w:rsidP="00EB1DD4">
            <w:pPr>
              <w:rPr>
                <w:rFonts w:cs="Arial"/>
                <w:b/>
                <w:szCs w:val="22"/>
              </w:rPr>
            </w:pPr>
          </w:p>
          <w:p w14:paraId="42AC0E5F" w14:textId="77777777" w:rsidR="00692B55" w:rsidRPr="003D716C" w:rsidRDefault="00692B55" w:rsidP="00EB1DD4">
            <w:pPr>
              <w:rPr>
                <w:rFonts w:cs="Arial"/>
                <w:b/>
                <w:szCs w:val="22"/>
              </w:rPr>
            </w:pPr>
          </w:p>
        </w:tc>
      </w:tr>
    </w:tbl>
    <w:p w14:paraId="216B8E87" w14:textId="77777777" w:rsidR="00CB687E" w:rsidRDefault="00CB687E" w:rsidP="00EB1DD4">
      <w:pPr>
        <w:rPr>
          <w:rFonts w:cs="Arial"/>
          <w:b/>
          <w:szCs w:val="22"/>
          <w:u w:val="single"/>
        </w:rPr>
      </w:pPr>
    </w:p>
    <w:p w14:paraId="3647A1BE" w14:textId="77777777" w:rsidR="00CB687E" w:rsidRDefault="00CB687E" w:rsidP="00EB1DD4">
      <w:pPr>
        <w:rPr>
          <w:rFonts w:cs="Arial"/>
          <w:b/>
          <w:szCs w:val="22"/>
          <w:u w:val="single"/>
        </w:rPr>
      </w:pPr>
    </w:p>
    <w:p w14:paraId="314C73D9" w14:textId="22E12234" w:rsidR="00EB1DD4" w:rsidRPr="000C17A5" w:rsidRDefault="00EB1DD4" w:rsidP="00EB1DD4">
      <w:pPr>
        <w:rPr>
          <w:rFonts w:cs="Arial"/>
          <w:b/>
          <w:szCs w:val="22"/>
          <w:u w:val="single"/>
        </w:rPr>
      </w:pPr>
      <w:r>
        <w:rPr>
          <w:rFonts w:cs="Arial"/>
          <w:b/>
          <w:szCs w:val="22"/>
          <w:u w:val="single"/>
        </w:rPr>
        <w:t>Question 2</w:t>
      </w:r>
    </w:p>
    <w:p w14:paraId="5D0516E9"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6D3A076" w14:textId="77777777" w:rsidTr="00EB1DD4">
        <w:tc>
          <w:tcPr>
            <w:tcW w:w="14174" w:type="dxa"/>
            <w:shd w:val="clear" w:color="auto" w:fill="auto"/>
          </w:tcPr>
          <w:p w14:paraId="274CC2A3" w14:textId="67F6403E" w:rsidR="00EB1DD4" w:rsidRPr="007C4FB4" w:rsidRDefault="00EB1DD4" w:rsidP="00FE1005">
            <w:pPr>
              <w:rPr>
                <w:rFonts w:cs="Arial"/>
                <w:szCs w:val="22"/>
              </w:rPr>
            </w:pPr>
            <w:r w:rsidRPr="003D716C">
              <w:rPr>
                <w:rFonts w:cs="Arial"/>
                <w:b/>
                <w:szCs w:val="22"/>
              </w:rPr>
              <w:t xml:space="preserve">Background: </w:t>
            </w:r>
            <w:r w:rsidR="007C4FB4">
              <w:rPr>
                <w:rFonts w:cs="Arial"/>
                <w:szCs w:val="22"/>
              </w:rPr>
              <w:t xml:space="preserve">The Contractor </w:t>
            </w:r>
            <w:r w:rsidR="007C4FB4">
              <w:rPr>
                <w:rFonts w:cs="Arial"/>
                <w:b/>
                <w:szCs w:val="22"/>
              </w:rPr>
              <w:t xml:space="preserve">must </w:t>
            </w:r>
            <w:r w:rsidR="007C4FB4">
              <w:rPr>
                <w:rFonts w:cs="Arial"/>
                <w:szCs w:val="22"/>
              </w:rPr>
              <w:t>be able to visit locations in Europe and elsewhere, at the request of the Authority, to obtain DNA samples</w:t>
            </w:r>
            <w:r w:rsidR="006E5139">
              <w:rPr>
                <w:rFonts w:cs="Arial"/>
                <w:szCs w:val="22"/>
              </w:rPr>
              <w:t xml:space="preserve">, within 1 month of tasking. </w:t>
            </w:r>
            <w:r w:rsidR="00CB4E85">
              <w:rPr>
                <w:rFonts w:cs="Arial"/>
                <w:szCs w:val="22"/>
              </w:rPr>
              <w:t xml:space="preserve">The Contractor maybe asked </w:t>
            </w:r>
            <w:r w:rsidR="00DF1178">
              <w:rPr>
                <w:rFonts w:cs="Arial"/>
                <w:szCs w:val="22"/>
              </w:rPr>
              <w:t>in exceptional circumstances</w:t>
            </w:r>
            <w:r w:rsidR="00CB4E85">
              <w:rPr>
                <w:rFonts w:cs="Arial"/>
                <w:szCs w:val="22"/>
              </w:rPr>
              <w:t xml:space="preserve"> to</w:t>
            </w:r>
            <w:r w:rsidR="006E5139">
              <w:rPr>
                <w:rFonts w:cs="Arial"/>
                <w:szCs w:val="22"/>
              </w:rPr>
              <w:t xml:space="preserve"> transfer</w:t>
            </w:r>
            <w:r w:rsidR="00CB4E85">
              <w:rPr>
                <w:rFonts w:cs="Arial"/>
                <w:szCs w:val="22"/>
              </w:rPr>
              <w:t xml:space="preserve"> remains </w:t>
            </w:r>
            <w:r w:rsidR="00FE1005">
              <w:rPr>
                <w:rFonts w:cs="Arial"/>
                <w:szCs w:val="22"/>
              </w:rPr>
              <w:t xml:space="preserve">which </w:t>
            </w:r>
            <w:r w:rsidR="006E5139">
              <w:rPr>
                <w:rFonts w:cs="Arial"/>
                <w:szCs w:val="22"/>
              </w:rPr>
              <w:t>must be held securely and returned to the original location or an alternative location if directed by the Authority, on completion of any forensic work.</w:t>
            </w:r>
            <w:r w:rsidR="007C4FB4">
              <w:rPr>
                <w:rFonts w:cs="Arial"/>
                <w:szCs w:val="22"/>
              </w:rPr>
              <w:t xml:space="preserve">  </w:t>
            </w:r>
          </w:p>
        </w:tc>
      </w:tr>
    </w:tbl>
    <w:p w14:paraId="3FBFA004" w14:textId="77777777" w:rsidR="00EB1DD4" w:rsidRPr="006E5139" w:rsidRDefault="00EB1DD4" w:rsidP="00EB1DD4">
      <w:pPr>
        <w:rPr>
          <w:rFont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6E5139" w14:paraId="5300A8AB" w14:textId="77777777" w:rsidTr="00EB1DD4">
        <w:tc>
          <w:tcPr>
            <w:tcW w:w="5000" w:type="pct"/>
            <w:shd w:val="clear" w:color="auto" w:fill="auto"/>
          </w:tcPr>
          <w:p w14:paraId="356A886E" w14:textId="6A6CBE83" w:rsidR="00EB1DD4" w:rsidRPr="006E5139" w:rsidRDefault="00EB1DD4" w:rsidP="007D1F65">
            <w:pPr>
              <w:rPr>
                <w:rFonts w:cs="Arial"/>
                <w:szCs w:val="22"/>
              </w:rPr>
            </w:pPr>
            <w:r w:rsidRPr="006E5139">
              <w:rPr>
                <w:rFonts w:cs="Arial"/>
                <w:b/>
                <w:szCs w:val="22"/>
              </w:rPr>
              <w:t>Evidence required</w:t>
            </w:r>
            <w:r w:rsidRPr="006E5139">
              <w:rPr>
                <w:rFonts w:cs="Arial"/>
                <w:szCs w:val="22"/>
              </w:rPr>
              <w:t xml:space="preserve">: </w:t>
            </w:r>
            <w:r w:rsidR="008660C0">
              <w:rPr>
                <w:rFonts w:cs="Arial"/>
                <w:szCs w:val="22"/>
              </w:rPr>
              <w:t xml:space="preserve">In-depth details of how </w:t>
            </w:r>
            <w:r w:rsidR="000D39C8">
              <w:rPr>
                <w:rFonts w:cs="Arial"/>
                <w:szCs w:val="22"/>
              </w:rPr>
              <w:t>deployment</w:t>
            </w:r>
            <w:r w:rsidR="008660C0">
              <w:rPr>
                <w:rFonts w:cs="Arial"/>
                <w:szCs w:val="22"/>
              </w:rPr>
              <w:t xml:space="preserve"> to </w:t>
            </w:r>
            <w:r w:rsidR="000D39C8">
              <w:rPr>
                <w:rFonts w:cs="Arial"/>
                <w:szCs w:val="22"/>
              </w:rPr>
              <w:t>overseas</w:t>
            </w:r>
            <w:r w:rsidR="008660C0">
              <w:rPr>
                <w:rFonts w:cs="Arial"/>
                <w:szCs w:val="22"/>
              </w:rPr>
              <w:t xml:space="preserve"> locations will be undertaken, including whether or not it will be met directly </w:t>
            </w:r>
            <w:r w:rsidR="00DF1178">
              <w:rPr>
                <w:rFonts w:cs="Arial"/>
                <w:szCs w:val="22"/>
              </w:rPr>
              <w:t xml:space="preserve">or </w:t>
            </w:r>
            <w:r w:rsidR="008660C0">
              <w:rPr>
                <w:rFonts w:cs="Arial"/>
                <w:szCs w:val="22"/>
              </w:rPr>
              <w:t>through the use of subcontractors</w:t>
            </w:r>
            <w:r w:rsidR="00DF1178">
              <w:rPr>
                <w:rFonts w:cs="Arial"/>
                <w:szCs w:val="22"/>
              </w:rPr>
              <w:t>.</w:t>
            </w:r>
            <w:r w:rsidR="008660C0">
              <w:rPr>
                <w:rFonts w:cs="Arial"/>
                <w:szCs w:val="22"/>
              </w:rPr>
              <w:t xml:space="preserve"> </w:t>
            </w:r>
            <w:r w:rsidR="00DF1178">
              <w:rPr>
                <w:rFonts w:cs="Arial"/>
                <w:szCs w:val="22"/>
              </w:rPr>
              <w:t>Details of how</w:t>
            </w:r>
            <w:r w:rsidR="00D47901">
              <w:rPr>
                <w:rFonts w:cs="Arial"/>
                <w:szCs w:val="22"/>
              </w:rPr>
              <w:t xml:space="preserve"> </w:t>
            </w:r>
            <w:proofErr w:type="spellStart"/>
            <w:r w:rsidR="00D47901">
              <w:rPr>
                <w:rFonts w:cs="Arial"/>
                <w:szCs w:val="22"/>
              </w:rPr>
              <w:t>taskings</w:t>
            </w:r>
            <w:proofErr w:type="spellEnd"/>
            <w:r w:rsidR="00D47901">
              <w:rPr>
                <w:rFonts w:cs="Arial"/>
                <w:szCs w:val="22"/>
              </w:rPr>
              <w:t xml:space="preserve"> will be undertaken including details of</w:t>
            </w:r>
            <w:r w:rsidR="00DF1178">
              <w:rPr>
                <w:rFonts w:cs="Arial"/>
                <w:szCs w:val="22"/>
              </w:rPr>
              <w:t xml:space="preserve"> transportable equipment available and the processes to be used when working overseas.</w:t>
            </w:r>
            <w:r w:rsidR="00FE1005">
              <w:rPr>
                <w:rFonts w:cs="Arial"/>
                <w:szCs w:val="22"/>
              </w:rPr>
              <w:t xml:space="preserve"> I</w:t>
            </w:r>
            <w:r w:rsidR="00D47901">
              <w:rPr>
                <w:rFonts w:cs="Arial"/>
                <w:szCs w:val="22"/>
              </w:rPr>
              <w:t xml:space="preserve">f transfer of </w:t>
            </w:r>
            <w:r w:rsidR="00FE1005">
              <w:rPr>
                <w:rFonts w:cs="Arial"/>
                <w:szCs w:val="22"/>
              </w:rPr>
              <w:t>remains has been requested, details as to how this will be undertaken.</w:t>
            </w:r>
            <w:r w:rsidR="00DF1178">
              <w:rPr>
                <w:rFonts w:cs="Arial"/>
                <w:szCs w:val="22"/>
              </w:rPr>
              <w:t xml:space="preserve"> </w:t>
            </w:r>
            <w:r w:rsidRPr="006E5139">
              <w:rPr>
                <w:rFonts w:cs="Arial"/>
                <w:szCs w:val="22"/>
              </w:rPr>
              <w:t xml:space="preserve">  </w:t>
            </w:r>
          </w:p>
        </w:tc>
      </w:tr>
    </w:tbl>
    <w:p w14:paraId="5B53979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35FBF6C" w14:textId="77777777" w:rsidTr="00EB1DD4">
        <w:tc>
          <w:tcPr>
            <w:tcW w:w="14174" w:type="dxa"/>
            <w:shd w:val="clear" w:color="auto" w:fill="auto"/>
          </w:tcPr>
          <w:p w14:paraId="30EC46AA" w14:textId="064D8EB6" w:rsidR="00EB1DD4" w:rsidRPr="000D39C8" w:rsidRDefault="00EB1DD4" w:rsidP="00D47901">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w:t>
            </w:r>
            <w:r w:rsidR="00243481">
              <w:rPr>
                <w:rFonts w:cs="Arial"/>
                <w:b/>
                <w:szCs w:val="22"/>
              </w:rPr>
              <w:t xml:space="preserve"> </w:t>
            </w:r>
            <w:r w:rsidR="000D39C8">
              <w:rPr>
                <w:rFonts w:cs="Arial"/>
                <w:szCs w:val="22"/>
              </w:rPr>
              <w:t xml:space="preserve">A detailed explanation which demonstrates how deployment to obtain DNA samples </w:t>
            </w:r>
            <w:r w:rsidR="00D47901">
              <w:rPr>
                <w:rFonts w:cs="Arial"/>
                <w:szCs w:val="22"/>
              </w:rPr>
              <w:t xml:space="preserve">will </w:t>
            </w:r>
            <w:r w:rsidR="000D39C8">
              <w:rPr>
                <w:rFonts w:cs="Arial"/>
                <w:szCs w:val="22"/>
              </w:rPr>
              <w:t>be undertaken; how transfers would be undertaken (if required) covering the movement of remains between countries, any potential problems that could be encountered for both options and how these would be overcome.</w:t>
            </w:r>
          </w:p>
        </w:tc>
      </w:tr>
    </w:tbl>
    <w:p w14:paraId="3B3F800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3C45594" w14:textId="77777777" w:rsidTr="00EB1DD4">
        <w:tc>
          <w:tcPr>
            <w:tcW w:w="14174" w:type="dxa"/>
            <w:shd w:val="clear" w:color="auto" w:fill="auto"/>
          </w:tcPr>
          <w:p w14:paraId="0E1E8440" w14:textId="057C9408" w:rsidR="00EB1DD4" w:rsidRPr="003D716C" w:rsidRDefault="00EB1DD4" w:rsidP="00FE1005">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0D39C8">
              <w:rPr>
                <w:rFonts w:cs="Arial"/>
                <w:b/>
                <w:szCs w:val="22"/>
              </w:rPr>
              <w:t xml:space="preserve">: </w:t>
            </w:r>
            <w:r w:rsidR="000D39C8">
              <w:rPr>
                <w:rFonts w:cs="Arial"/>
                <w:szCs w:val="22"/>
              </w:rPr>
              <w:t>An</w:t>
            </w:r>
            <w:r w:rsidRPr="003D716C">
              <w:rPr>
                <w:rFonts w:cs="Arial"/>
                <w:b/>
                <w:szCs w:val="22"/>
              </w:rPr>
              <w:t xml:space="preserve"> </w:t>
            </w:r>
            <w:r w:rsidR="000D39C8">
              <w:rPr>
                <w:rFonts w:cs="Arial"/>
                <w:szCs w:val="22"/>
              </w:rPr>
              <w:t>explanation of how deployment or transfer of remains</w:t>
            </w:r>
            <w:r w:rsidR="007D1F65">
              <w:rPr>
                <w:rFonts w:cs="Arial"/>
                <w:szCs w:val="22"/>
              </w:rPr>
              <w:t xml:space="preserve"> (if required)</w:t>
            </w:r>
            <w:r w:rsidR="000D39C8">
              <w:rPr>
                <w:rFonts w:cs="Arial"/>
                <w:szCs w:val="22"/>
              </w:rPr>
              <w:t xml:space="preserve"> to obtain DNA samples </w:t>
            </w:r>
            <w:r w:rsidR="00D47901">
              <w:rPr>
                <w:rFonts w:cs="Arial"/>
                <w:szCs w:val="22"/>
              </w:rPr>
              <w:t xml:space="preserve">will </w:t>
            </w:r>
            <w:r w:rsidR="000D39C8">
              <w:rPr>
                <w:rFonts w:cs="Arial"/>
                <w:szCs w:val="22"/>
              </w:rPr>
              <w:t>be undertaken</w:t>
            </w:r>
            <w:r w:rsidR="00E50E5A">
              <w:rPr>
                <w:rFonts w:cs="Arial"/>
                <w:szCs w:val="22"/>
              </w:rPr>
              <w:t xml:space="preserve"> and how</w:t>
            </w:r>
            <w:r w:rsidR="000D39C8">
              <w:rPr>
                <w:rFonts w:cs="Arial"/>
                <w:szCs w:val="22"/>
              </w:rPr>
              <w:t xml:space="preserve"> </w:t>
            </w:r>
            <w:r w:rsidR="00E50E5A">
              <w:rPr>
                <w:rFonts w:cs="Arial"/>
                <w:szCs w:val="22"/>
              </w:rPr>
              <w:t>a</w:t>
            </w:r>
            <w:r w:rsidR="000D39C8">
              <w:rPr>
                <w:rFonts w:cs="Arial"/>
                <w:szCs w:val="22"/>
              </w:rPr>
              <w:t xml:space="preserve">ny potential problems that could be </w:t>
            </w:r>
            <w:r w:rsidR="003A78D8">
              <w:rPr>
                <w:rFonts w:cs="Arial"/>
                <w:szCs w:val="22"/>
              </w:rPr>
              <w:t>encountered for</w:t>
            </w:r>
            <w:r w:rsidR="000D39C8">
              <w:rPr>
                <w:rFonts w:cs="Arial"/>
                <w:szCs w:val="22"/>
              </w:rPr>
              <w:t xml:space="preserve"> both options</w:t>
            </w:r>
            <w:r w:rsidR="00E50E5A">
              <w:rPr>
                <w:rFonts w:cs="Arial"/>
                <w:szCs w:val="22"/>
              </w:rPr>
              <w:t xml:space="preserve"> would be overcome</w:t>
            </w:r>
            <w:r w:rsidR="000D39C8">
              <w:rPr>
                <w:rFonts w:cs="Arial"/>
                <w:szCs w:val="22"/>
              </w:rPr>
              <w:t>.</w:t>
            </w:r>
          </w:p>
        </w:tc>
      </w:tr>
    </w:tbl>
    <w:p w14:paraId="267BFE13" w14:textId="77777777" w:rsidR="00483A82" w:rsidRDefault="00483A82"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33D5313" w14:textId="77777777" w:rsidTr="00483A82">
        <w:tc>
          <w:tcPr>
            <w:tcW w:w="9242" w:type="dxa"/>
            <w:tcBorders>
              <w:bottom w:val="single" w:sz="4" w:space="0" w:color="auto"/>
            </w:tcBorders>
            <w:shd w:val="clear" w:color="auto" w:fill="auto"/>
          </w:tcPr>
          <w:p w14:paraId="3DE34791" w14:textId="639C32F9" w:rsidR="00483A82" w:rsidRPr="00FE1005" w:rsidRDefault="00EB1DD4" w:rsidP="006D2E64">
            <w:pPr>
              <w:rPr>
                <w:rFonts w:cs="Arial"/>
                <w:b/>
                <w:szCs w:val="22"/>
              </w:rPr>
            </w:pPr>
            <w:r w:rsidRPr="003D716C">
              <w:rPr>
                <w:rFonts w:cs="Arial"/>
                <w:b/>
                <w:szCs w:val="22"/>
              </w:rPr>
              <w:t xml:space="preserve">Concern Score 0: </w:t>
            </w:r>
            <w:r w:rsidR="00C54C3B">
              <w:rPr>
                <w:rFonts w:cs="Arial"/>
                <w:szCs w:val="22"/>
              </w:rPr>
              <w:t xml:space="preserve">Insufficient evidence </w:t>
            </w:r>
            <w:r w:rsidR="000D39C8">
              <w:rPr>
                <w:rFonts w:cs="Arial"/>
                <w:szCs w:val="22"/>
              </w:rPr>
              <w:t>that the contractor can meet the re</w:t>
            </w:r>
            <w:r w:rsidR="00C54C3B">
              <w:rPr>
                <w:rFonts w:cs="Arial"/>
                <w:szCs w:val="22"/>
              </w:rPr>
              <w:t>quirement.</w:t>
            </w:r>
            <w:r w:rsidRPr="003D716C">
              <w:rPr>
                <w:rFonts w:cs="Arial"/>
                <w:b/>
                <w:szCs w:val="22"/>
              </w:rPr>
              <w:t xml:space="preserve"> </w:t>
            </w:r>
          </w:p>
        </w:tc>
      </w:tr>
      <w:tr w:rsidR="00483A82" w:rsidRPr="003D716C" w14:paraId="3EA63CC5" w14:textId="77777777" w:rsidTr="00483A82">
        <w:trPr>
          <w:trHeight w:val="347"/>
        </w:trPr>
        <w:tc>
          <w:tcPr>
            <w:tcW w:w="9242" w:type="dxa"/>
            <w:tcBorders>
              <w:left w:val="nil"/>
              <w:right w:val="nil"/>
            </w:tcBorders>
            <w:shd w:val="clear" w:color="auto" w:fill="auto"/>
          </w:tcPr>
          <w:p w14:paraId="506E9DBD" w14:textId="77777777" w:rsidR="00483A82" w:rsidRDefault="00483A82" w:rsidP="00EB1DD4">
            <w:pPr>
              <w:rPr>
                <w:rFonts w:cs="Arial"/>
                <w:b/>
                <w:szCs w:val="22"/>
              </w:rPr>
            </w:pPr>
          </w:p>
        </w:tc>
      </w:tr>
      <w:tr w:rsidR="00EB1DD4" w:rsidRPr="003D716C" w14:paraId="4099302A" w14:textId="77777777" w:rsidTr="00483A82">
        <w:trPr>
          <w:trHeight w:val="4835"/>
        </w:trPr>
        <w:tc>
          <w:tcPr>
            <w:tcW w:w="9242" w:type="dxa"/>
            <w:shd w:val="clear" w:color="auto" w:fill="auto"/>
          </w:tcPr>
          <w:p w14:paraId="565C55AA" w14:textId="32178E96" w:rsidR="00EB1DD4" w:rsidRPr="003D716C" w:rsidRDefault="006D2E64" w:rsidP="00EB1DD4">
            <w:pPr>
              <w:rPr>
                <w:rFonts w:cs="Arial"/>
                <w:b/>
                <w:szCs w:val="22"/>
              </w:rPr>
            </w:pPr>
            <w:r>
              <w:rPr>
                <w:rFonts w:cs="Arial"/>
                <w:b/>
                <w:szCs w:val="22"/>
              </w:rPr>
              <w:t>T</w:t>
            </w:r>
            <w:r w:rsidR="00EB1DD4" w:rsidRPr="003D716C">
              <w:rPr>
                <w:rFonts w:cs="Arial"/>
                <w:b/>
                <w:szCs w:val="22"/>
              </w:rPr>
              <w:t>enderer</w:t>
            </w:r>
            <w:r w:rsidR="00BF6CB1">
              <w:rPr>
                <w:rFonts w:cs="Arial"/>
                <w:b/>
                <w:szCs w:val="22"/>
              </w:rPr>
              <w:t>’</w:t>
            </w:r>
            <w:r w:rsidR="00EB1DD4" w:rsidRPr="003D716C">
              <w:rPr>
                <w:rFonts w:cs="Arial"/>
                <w:b/>
                <w:szCs w:val="22"/>
              </w:rPr>
              <w:t>s Response:</w:t>
            </w:r>
          </w:p>
          <w:p w14:paraId="2F4F3798" w14:textId="77777777" w:rsidR="00EB1DD4" w:rsidRPr="003D716C" w:rsidRDefault="00EB1DD4" w:rsidP="00EB1DD4">
            <w:pPr>
              <w:rPr>
                <w:rFonts w:cs="Arial"/>
                <w:b/>
                <w:szCs w:val="22"/>
              </w:rPr>
            </w:pPr>
          </w:p>
          <w:p w14:paraId="0D149E16" w14:textId="77777777" w:rsidR="00EB1DD4" w:rsidRPr="003D716C" w:rsidRDefault="00EB1DD4" w:rsidP="00EB1DD4">
            <w:pPr>
              <w:rPr>
                <w:rFonts w:cs="Arial"/>
                <w:b/>
                <w:szCs w:val="22"/>
              </w:rPr>
            </w:pPr>
          </w:p>
          <w:p w14:paraId="6B0159A1" w14:textId="77777777" w:rsidR="00EB1DD4" w:rsidRPr="003D716C" w:rsidRDefault="00EB1DD4" w:rsidP="00EB1DD4">
            <w:pPr>
              <w:rPr>
                <w:rFonts w:cs="Arial"/>
                <w:b/>
                <w:szCs w:val="22"/>
              </w:rPr>
            </w:pPr>
          </w:p>
          <w:p w14:paraId="2DD852B3" w14:textId="77777777" w:rsidR="00EB1DD4" w:rsidRPr="003D716C" w:rsidRDefault="00EB1DD4" w:rsidP="00EB1DD4">
            <w:pPr>
              <w:rPr>
                <w:rFonts w:cs="Arial"/>
                <w:b/>
                <w:szCs w:val="22"/>
              </w:rPr>
            </w:pPr>
          </w:p>
          <w:p w14:paraId="5EE9755E" w14:textId="77777777" w:rsidR="00EB1DD4" w:rsidRPr="003D716C" w:rsidRDefault="00EB1DD4" w:rsidP="00EB1DD4">
            <w:pPr>
              <w:rPr>
                <w:rFonts w:cs="Arial"/>
                <w:b/>
                <w:szCs w:val="22"/>
              </w:rPr>
            </w:pPr>
          </w:p>
          <w:p w14:paraId="3A8FF6FB" w14:textId="77777777" w:rsidR="00EB1DD4" w:rsidRDefault="00EB1DD4" w:rsidP="00EB1DD4">
            <w:pPr>
              <w:rPr>
                <w:rFonts w:cs="Arial"/>
                <w:b/>
                <w:szCs w:val="22"/>
              </w:rPr>
            </w:pPr>
          </w:p>
          <w:p w14:paraId="0A7614A1" w14:textId="77777777" w:rsidR="00483A82" w:rsidRDefault="00483A82" w:rsidP="00EB1DD4">
            <w:pPr>
              <w:rPr>
                <w:rFonts w:cs="Arial"/>
                <w:b/>
                <w:szCs w:val="22"/>
              </w:rPr>
            </w:pPr>
          </w:p>
          <w:p w14:paraId="6F022DC4" w14:textId="77777777" w:rsidR="00483A82" w:rsidRPr="003D716C" w:rsidRDefault="00483A82" w:rsidP="00EB1DD4">
            <w:pPr>
              <w:rPr>
                <w:rFonts w:cs="Arial"/>
                <w:b/>
                <w:szCs w:val="22"/>
              </w:rPr>
            </w:pPr>
          </w:p>
          <w:p w14:paraId="4002DD0A" w14:textId="77777777" w:rsidR="00EB1DD4" w:rsidRPr="003D716C" w:rsidRDefault="00EB1DD4" w:rsidP="00EB1DD4">
            <w:pPr>
              <w:rPr>
                <w:rFonts w:cs="Arial"/>
                <w:b/>
                <w:szCs w:val="22"/>
              </w:rPr>
            </w:pPr>
          </w:p>
          <w:p w14:paraId="48E6AB03" w14:textId="77777777" w:rsidR="00EB1DD4" w:rsidRPr="003D716C" w:rsidRDefault="00EB1DD4" w:rsidP="00EB1DD4">
            <w:pPr>
              <w:rPr>
                <w:rFonts w:cs="Arial"/>
                <w:b/>
                <w:szCs w:val="22"/>
              </w:rPr>
            </w:pPr>
          </w:p>
          <w:p w14:paraId="543B7EE3" w14:textId="77777777" w:rsidR="00EB1DD4" w:rsidRPr="003D716C" w:rsidRDefault="00EB1DD4" w:rsidP="00EB1DD4">
            <w:pPr>
              <w:rPr>
                <w:rFonts w:cs="Arial"/>
                <w:b/>
                <w:szCs w:val="22"/>
              </w:rPr>
            </w:pPr>
          </w:p>
          <w:p w14:paraId="097F9A6B" w14:textId="77777777" w:rsidR="00EB1DD4" w:rsidRPr="003D716C" w:rsidRDefault="00EB1DD4" w:rsidP="00EB1DD4">
            <w:pPr>
              <w:rPr>
                <w:rFonts w:cs="Arial"/>
                <w:b/>
                <w:szCs w:val="22"/>
              </w:rPr>
            </w:pPr>
          </w:p>
          <w:p w14:paraId="7F53A713" w14:textId="77777777" w:rsidR="00EB1DD4" w:rsidRPr="003D716C" w:rsidRDefault="00EB1DD4" w:rsidP="00EB1DD4">
            <w:pPr>
              <w:rPr>
                <w:rFonts w:cs="Arial"/>
                <w:b/>
                <w:szCs w:val="22"/>
              </w:rPr>
            </w:pPr>
          </w:p>
          <w:p w14:paraId="473D8A8C" w14:textId="77777777" w:rsidR="00EB1DD4" w:rsidRPr="003D716C" w:rsidRDefault="00EB1DD4" w:rsidP="00EB1DD4">
            <w:pPr>
              <w:rPr>
                <w:rFonts w:cs="Arial"/>
                <w:b/>
                <w:szCs w:val="22"/>
              </w:rPr>
            </w:pPr>
          </w:p>
          <w:p w14:paraId="1EF90670" w14:textId="77777777" w:rsidR="00EB1DD4" w:rsidRPr="003D716C" w:rsidRDefault="00EB1DD4" w:rsidP="00EB1DD4">
            <w:pPr>
              <w:rPr>
                <w:rFonts w:cs="Arial"/>
                <w:b/>
                <w:szCs w:val="22"/>
              </w:rPr>
            </w:pPr>
          </w:p>
          <w:p w14:paraId="5278A78A" w14:textId="77777777" w:rsidR="00EB1DD4" w:rsidRPr="003D716C" w:rsidRDefault="00EB1DD4" w:rsidP="00EB1DD4">
            <w:pPr>
              <w:rPr>
                <w:rFonts w:cs="Arial"/>
                <w:b/>
                <w:szCs w:val="22"/>
              </w:rPr>
            </w:pPr>
          </w:p>
          <w:p w14:paraId="79C04374" w14:textId="77777777" w:rsidR="00EB1DD4" w:rsidRPr="003D716C" w:rsidRDefault="00EB1DD4" w:rsidP="00EB1DD4">
            <w:pPr>
              <w:rPr>
                <w:rFonts w:cs="Arial"/>
                <w:b/>
                <w:szCs w:val="22"/>
              </w:rPr>
            </w:pPr>
          </w:p>
          <w:p w14:paraId="7CA86752" w14:textId="77777777" w:rsidR="00EB1DD4" w:rsidRPr="003D716C" w:rsidRDefault="00EB1DD4" w:rsidP="00EB1DD4">
            <w:pPr>
              <w:rPr>
                <w:rFonts w:cs="Arial"/>
                <w:b/>
                <w:szCs w:val="22"/>
              </w:rPr>
            </w:pPr>
          </w:p>
          <w:p w14:paraId="6390AF12" w14:textId="77777777" w:rsidR="00EB1DD4" w:rsidRPr="003D716C" w:rsidRDefault="00EB1DD4" w:rsidP="00EB1DD4">
            <w:pPr>
              <w:rPr>
                <w:rFonts w:cs="Arial"/>
                <w:b/>
                <w:szCs w:val="22"/>
              </w:rPr>
            </w:pPr>
          </w:p>
        </w:tc>
      </w:tr>
    </w:tbl>
    <w:p w14:paraId="4FD980F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567CDEB" w14:textId="77777777" w:rsidTr="00EB1DD4">
        <w:tc>
          <w:tcPr>
            <w:tcW w:w="14174" w:type="dxa"/>
            <w:shd w:val="clear" w:color="auto" w:fill="auto"/>
          </w:tcPr>
          <w:p w14:paraId="6634748A" w14:textId="592B9198"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7A53668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FD30B51" w14:textId="77777777" w:rsidTr="00EB1DD4">
        <w:tc>
          <w:tcPr>
            <w:tcW w:w="14174" w:type="dxa"/>
            <w:shd w:val="clear" w:color="auto" w:fill="auto"/>
          </w:tcPr>
          <w:p w14:paraId="2D7A7D7D" w14:textId="17D9F78A"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4F2CEBD1" w14:textId="77777777" w:rsidR="00853FB8" w:rsidRDefault="00853FB8" w:rsidP="00EB1DD4">
            <w:pPr>
              <w:rPr>
                <w:rFonts w:cs="Arial"/>
                <w:b/>
                <w:szCs w:val="22"/>
              </w:rPr>
            </w:pPr>
          </w:p>
          <w:p w14:paraId="6C91C8D9" w14:textId="77777777" w:rsidR="00853FB8" w:rsidRPr="003D716C" w:rsidRDefault="00853FB8" w:rsidP="00EB1DD4">
            <w:pPr>
              <w:rPr>
                <w:rFonts w:cs="Arial"/>
                <w:b/>
                <w:szCs w:val="22"/>
              </w:rPr>
            </w:pPr>
          </w:p>
        </w:tc>
      </w:tr>
    </w:tbl>
    <w:p w14:paraId="3A57E69D" w14:textId="77777777" w:rsidR="00E50E5A" w:rsidRDefault="00E50E5A" w:rsidP="00EB1DD4">
      <w:pPr>
        <w:rPr>
          <w:rFonts w:cs="Arial"/>
          <w:b/>
          <w:szCs w:val="22"/>
          <w:u w:val="single"/>
        </w:rPr>
      </w:pPr>
    </w:p>
    <w:p w14:paraId="4770475C" w14:textId="77777777" w:rsidR="00FE1005" w:rsidRDefault="00FE1005" w:rsidP="00EB1DD4">
      <w:pPr>
        <w:rPr>
          <w:rFonts w:cs="Arial"/>
          <w:b/>
          <w:szCs w:val="22"/>
          <w:u w:val="single"/>
        </w:rPr>
        <w:sectPr w:rsidR="00FE1005" w:rsidSect="00853FB8">
          <w:headerReference w:type="default" r:id="rId13"/>
          <w:pgSz w:w="11906" w:h="16838"/>
          <w:pgMar w:top="1440" w:right="1440" w:bottom="1134" w:left="1440" w:header="708" w:footer="708" w:gutter="0"/>
          <w:cols w:space="708"/>
          <w:docGrid w:linePitch="360"/>
        </w:sectPr>
      </w:pPr>
    </w:p>
    <w:p w14:paraId="5936D5B2" w14:textId="7A5C7137" w:rsidR="00E50E5A" w:rsidRDefault="00E50E5A" w:rsidP="00EB1DD4">
      <w:pPr>
        <w:rPr>
          <w:rFonts w:cs="Arial"/>
          <w:b/>
          <w:szCs w:val="22"/>
          <w:u w:val="single"/>
        </w:rPr>
      </w:pPr>
    </w:p>
    <w:p w14:paraId="6D08936B" w14:textId="2F987DEA" w:rsidR="00EB1DD4" w:rsidRPr="000C17A5" w:rsidRDefault="00EB1DD4" w:rsidP="00EB1DD4">
      <w:pPr>
        <w:rPr>
          <w:rFonts w:cs="Arial"/>
          <w:b/>
          <w:szCs w:val="22"/>
          <w:u w:val="single"/>
        </w:rPr>
      </w:pPr>
      <w:r>
        <w:rPr>
          <w:rFonts w:cs="Arial"/>
          <w:b/>
          <w:szCs w:val="22"/>
          <w:u w:val="single"/>
        </w:rPr>
        <w:t>Question 3</w:t>
      </w:r>
    </w:p>
    <w:p w14:paraId="7D0C6E32"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BA33B99" w14:textId="77777777" w:rsidTr="00EB1DD4">
        <w:tc>
          <w:tcPr>
            <w:tcW w:w="14174" w:type="dxa"/>
            <w:shd w:val="clear" w:color="auto" w:fill="auto"/>
          </w:tcPr>
          <w:p w14:paraId="60EC7DCE" w14:textId="63B480BA" w:rsidR="00EB1DD4" w:rsidRPr="003D716C" w:rsidRDefault="00EB1DD4" w:rsidP="00243481">
            <w:pPr>
              <w:rPr>
                <w:rFonts w:cs="Arial"/>
                <w:b/>
                <w:szCs w:val="22"/>
              </w:rPr>
            </w:pPr>
            <w:r w:rsidRPr="003D716C">
              <w:rPr>
                <w:rFonts w:cs="Arial"/>
                <w:b/>
                <w:szCs w:val="22"/>
              </w:rPr>
              <w:t xml:space="preserve">Background: </w:t>
            </w:r>
            <w:r w:rsidR="006D2E64">
              <w:rPr>
                <w:rFonts w:cs="Arial"/>
                <w:szCs w:val="22"/>
              </w:rPr>
              <w:t xml:space="preserve">The </w:t>
            </w:r>
            <w:r w:rsidR="00031EE5">
              <w:rPr>
                <w:rFonts w:cs="Arial"/>
                <w:szCs w:val="22"/>
              </w:rPr>
              <w:t>Contractor</w:t>
            </w:r>
            <w:r w:rsidR="006D2E64">
              <w:rPr>
                <w:rFonts w:cs="Arial"/>
                <w:szCs w:val="22"/>
              </w:rPr>
              <w:t xml:space="preserve"> </w:t>
            </w:r>
            <w:r w:rsidR="006D2E64">
              <w:rPr>
                <w:rFonts w:cs="Arial"/>
                <w:b/>
                <w:szCs w:val="22"/>
              </w:rPr>
              <w:t>will</w:t>
            </w:r>
            <w:r w:rsidR="006D2E64">
              <w:rPr>
                <w:rFonts w:cs="Arial"/>
                <w:szCs w:val="22"/>
              </w:rPr>
              <w:t xml:space="preserve"> be required to obtain DNA samples from human remains (usually teeth or bone samples) and successfully obtain Y and mitochondrial DNA profiles from remains that may have been subject to environmental contamination</w:t>
            </w:r>
            <w:r w:rsidR="00C36098">
              <w:rPr>
                <w:rFonts w:cs="Arial"/>
                <w:szCs w:val="22"/>
              </w:rPr>
              <w:t>.</w:t>
            </w:r>
            <w:r w:rsidR="00243481">
              <w:rPr>
                <w:rFonts w:cs="Arial"/>
                <w:szCs w:val="22"/>
              </w:rPr>
              <w:t xml:space="preserve"> The Contractor </w:t>
            </w:r>
            <w:r w:rsidR="00243481">
              <w:rPr>
                <w:rFonts w:cs="Arial"/>
                <w:b/>
                <w:szCs w:val="22"/>
              </w:rPr>
              <w:t>must</w:t>
            </w:r>
            <w:r w:rsidR="00243481">
              <w:rPr>
                <w:rFonts w:cs="Arial"/>
                <w:szCs w:val="22"/>
              </w:rPr>
              <w:t xml:space="preserve"> conduct DNA profiling in accordance with the direction of the Authority but is responsible for taking all necessary steps to ensure that the remains are not contaminated by DNA from other sources including those coming into contact with the remains.</w:t>
            </w:r>
            <w:r w:rsidR="006D2E64">
              <w:rPr>
                <w:rFonts w:cs="Arial"/>
                <w:szCs w:val="22"/>
              </w:rPr>
              <w:t xml:space="preserve"> </w:t>
            </w:r>
            <w:r w:rsidRPr="003D716C">
              <w:rPr>
                <w:rFonts w:cs="Arial"/>
                <w:b/>
                <w:szCs w:val="22"/>
              </w:rPr>
              <w:t xml:space="preserve">   </w:t>
            </w:r>
          </w:p>
        </w:tc>
      </w:tr>
    </w:tbl>
    <w:p w14:paraId="70324EC5"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5677236" w14:textId="77777777" w:rsidTr="00EB1DD4">
        <w:tc>
          <w:tcPr>
            <w:tcW w:w="5000" w:type="pct"/>
            <w:shd w:val="clear" w:color="auto" w:fill="auto"/>
          </w:tcPr>
          <w:p w14:paraId="5504D4E0" w14:textId="396E8258" w:rsidR="00EB1DD4" w:rsidRPr="003D716C" w:rsidRDefault="00EB1DD4" w:rsidP="00D47901">
            <w:pPr>
              <w:rPr>
                <w:rFonts w:cs="Arial"/>
                <w:szCs w:val="22"/>
              </w:rPr>
            </w:pPr>
            <w:r w:rsidRPr="003D716C">
              <w:rPr>
                <w:rFonts w:cs="Arial"/>
                <w:b/>
                <w:szCs w:val="22"/>
              </w:rPr>
              <w:t xml:space="preserve">Evidence required: </w:t>
            </w:r>
            <w:r w:rsidR="00AD1389">
              <w:rPr>
                <w:rFonts w:cs="Arial"/>
                <w:szCs w:val="22"/>
              </w:rPr>
              <w:t xml:space="preserve">Details of </w:t>
            </w:r>
            <w:r w:rsidR="00F50EA9">
              <w:rPr>
                <w:rFonts w:cs="Arial"/>
                <w:szCs w:val="22"/>
              </w:rPr>
              <w:t xml:space="preserve">the </w:t>
            </w:r>
            <w:r w:rsidR="00AD1389">
              <w:rPr>
                <w:rFonts w:cs="Arial"/>
                <w:szCs w:val="22"/>
              </w:rPr>
              <w:t xml:space="preserve">procedures </w:t>
            </w:r>
            <w:r w:rsidR="00F50EA9">
              <w:rPr>
                <w:rFonts w:cs="Arial"/>
                <w:szCs w:val="22"/>
              </w:rPr>
              <w:t>the Contractors</w:t>
            </w:r>
            <w:r w:rsidR="00AD1389">
              <w:rPr>
                <w:rFonts w:cs="Arial"/>
                <w:szCs w:val="22"/>
              </w:rPr>
              <w:t xml:space="preserve"> </w:t>
            </w:r>
            <w:r w:rsidR="00D47901">
              <w:rPr>
                <w:rFonts w:cs="Arial"/>
                <w:szCs w:val="22"/>
              </w:rPr>
              <w:t>will</w:t>
            </w:r>
            <w:r w:rsidR="00AD1389">
              <w:rPr>
                <w:rFonts w:cs="Arial"/>
                <w:szCs w:val="22"/>
              </w:rPr>
              <w:t xml:space="preserve"> use to recover suitable and usable samples from bones</w:t>
            </w:r>
            <w:r w:rsidR="00F50EA9">
              <w:rPr>
                <w:rFonts w:cs="Arial"/>
                <w:szCs w:val="22"/>
              </w:rPr>
              <w:t xml:space="preserve"> and/or </w:t>
            </w:r>
            <w:r w:rsidR="00AD1389">
              <w:rPr>
                <w:rFonts w:cs="Arial"/>
                <w:szCs w:val="22"/>
              </w:rPr>
              <w:t>teeth and proposed sampling/storage arrangements to provide the best chance of obtaining a DNA profile. Details of how DNA samples/profiles will be obtained from remains which may have been subject to environmental contamination and the processes that will be used to obtain the highest possible success rates.</w:t>
            </w:r>
            <w:r w:rsidR="00243481">
              <w:rPr>
                <w:rFonts w:cs="Arial"/>
                <w:szCs w:val="22"/>
              </w:rPr>
              <w:t xml:space="preserve"> </w:t>
            </w:r>
            <w:r w:rsidR="00AA334A">
              <w:rPr>
                <w:rFonts w:cs="Arial"/>
                <w:szCs w:val="22"/>
              </w:rPr>
              <w:t>Details of the procedures the Contractor will employ to prevent contamination.</w:t>
            </w:r>
            <w:r w:rsidRPr="003D716C">
              <w:rPr>
                <w:rFonts w:cs="Arial"/>
                <w:b/>
                <w:szCs w:val="22"/>
              </w:rPr>
              <w:t xml:space="preserve">    </w:t>
            </w:r>
          </w:p>
        </w:tc>
      </w:tr>
    </w:tbl>
    <w:p w14:paraId="5C955D7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256E7C8" w14:textId="77777777" w:rsidTr="00EB1DD4">
        <w:tc>
          <w:tcPr>
            <w:tcW w:w="14174" w:type="dxa"/>
            <w:shd w:val="clear" w:color="auto" w:fill="auto"/>
          </w:tcPr>
          <w:p w14:paraId="693005AF" w14:textId="5F8B2F5A" w:rsidR="00EB1DD4" w:rsidRPr="003D716C" w:rsidRDefault="00EB1DD4" w:rsidP="00D47901">
            <w:pPr>
              <w:rPr>
                <w:rFonts w:cs="Arial"/>
                <w:szCs w:val="22"/>
              </w:rPr>
            </w:pPr>
            <w:r>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szCs w:val="22"/>
              </w:rPr>
              <w:t xml:space="preserve"> </w:t>
            </w:r>
            <w:r w:rsidR="00F50EA9">
              <w:rPr>
                <w:rFonts w:cs="Arial"/>
                <w:szCs w:val="22"/>
              </w:rPr>
              <w:t>The provision of detailed processes that the Contractor will use to</w:t>
            </w:r>
            <w:r w:rsidR="00AD1389">
              <w:rPr>
                <w:rFonts w:cs="Arial"/>
                <w:szCs w:val="22"/>
              </w:rPr>
              <w:t xml:space="preserve"> ensure a high success rate in recovering viable DNA samples from bones</w:t>
            </w:r>
            <w:r w:rsidR="00F50EA9">
              <w:rPr>
                <w:rFonts w:cs="Arial"/>
                <w:szCs w:val="22"/>
              </w:rPr>
              <w:t xml:space="preserve"> and/or </w:t>
            </w:r>
            <w:r w:rsidR="00AD1389">
              <w:rPr>
                <w:rFonts w:cs="Arial"/>
                <w:szCs w:val="22"/>
              </w:rPr>
              <w:t xml:space="preserve">teeth, including historic/archaeological/contaminated remains and </w:t>
            </w:r>
            <w:r w:rsidR="00D67109">
              <w:rPr>
                <w:rFonts w:cs="Arial"/>
                <w:szCs w:val="22"/>
              </w:rPr>
              <w:t>how</w:t>
            </w:r>
            <w:r w:rsidR="00AD1389">
              <w:rPr>
                <w:rFonts w:cs="Arial"/>
                <w:szCs w:val="22"/>
              </w:rPr>
              <w:t xml:space="preserve"> any difficulties that may be encountered</w:t>
            </w:r>
            <w:r w:rsidR="00D67109">
              <w:rPr>
                <w:rFonts w:cs="Arial"/>
                <w:szCs w:val="22"/>
              </w:rPr>
              <w:t xml:space="preserve"> would be overcome</w:t>
            </w:r>
            <w:r w:rsidR="00AD1389">
              <w:rPr>
                <w:rFonts w:cs="Arial"/>
                <w:szCs w:val="22"/>
              </w:rPr>
              <w:t xml:space="preserve">; </w:t>
            </w:r>
            <w:r w:rsidR="00D67109">
              <w:rPr>
                <w:rFonts w:cs="Arial"/>
                <w:szCs w:val="22"/>
              </w:rPr>
              <w:t>explanation of</w:t>
            </w:r>
            <w:r w:rsidR="00AD1389">
              <w:rPr>
                <w:rFonts w:cs="Arial"/>
                <w:szCs w:val="22"/>
              </w:rPr>
              <w:t xml:space="preserve"> how samples will be stored and the basis on which success rate claims are made.</w:t>
            </w:r>
            <w:r w:rsidR="004532A7">
              <w:rPr>
                <w:rFonts w:cs="Arial"/>
                <w:szCs w:val="22"/>
              </w:rPr>
              <w:t xml:space="preserve"> Details of procedures to show how the Contractor </w:t>
            </w:r>
            <w:r w:rsidR="00D47901">
              <w:rPr>
                <w:rFonts w:cs="Arial"/>
                <w:szCs w:val="22"/>
              </w:rPr>
              <w:t xml:space="preserve">will </w:t>
            </w:r>
            <w:r w:rsidR="004532A7">
              <w:rPr>
                <w:rFonts w:cs="Arial"/>
                <w:szCs w:val="22"/>
              </w:rPr>
              <w:t xml:space="preserve">deal with and/or prevent contamination. </w:t>
            </w:r>
            <w:r w:rsidR="00AD1389">
              <w:rPr>
                <w:rFonts w:cs="Arial"/>
                <w:szCs w:val="22"/>
              </w:rPr>
              <w:t xml:space="preserve">  </w:t>
            </w:r>
            <w:r w:rsidRPr="003D716C">
              <w:rPr>
                <w:rFonts w:cs="Arial"/>
                <w:szCs w:val="22"/>
              </w:rPr>
              <w:t xml:space="preserve"> </w:t>
            </w:r>
          </w:p>
        </w:tc>
      </w:tr>
    </w:tbl>
    <w:p w14:paraId="0B06E25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41D7AAA" w14:textId="77777777" w:rsidTr="00EB1DD4">
        <w:tc>
          <w:tcPr>
            <w:tcW w:w="14174" w:type="dxa"/>
            <w:shd w:val="clear" w:color="auto" w:fill="auto"/>
          </w:tcPr>
          <w:p w14:paraId="2226C342" w14:textId="7085ADC9" w:rsidR="00EB1DD4" w:rsidRPr="00AD1389" w:rsidRDefault="00EB1DD4" w:rsidP="004532A7">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C832DC">
              <w:rPr>
                <w:rFonts w:cs="Arial"/>
                <w:b/>
                <w:szCs w:val="22"/>
              </w:rPr>
              <w:t>:</w:t>
            </w:r>
            <w:r w:rsidR="00F50EA9">
              <w:rPr>
                <w:rFonts w:cs="Arial"/>
                <w:b/>
                <w:szCs w:val="22"/>
              </w:rPr>
              <w:t xml:space="preserve"> </w:t>
            </w:r>
            <w:r w:rsidR="00F50EA9">
              <w:rPr>
                <w:rFonts w:cs="Arial"/>
                <w:szCs w:val="22"/>
              </w:rPr>
              <w:t>The provision of an overview of the processes that the Contractor will use to deal with samples from bones and/or teeth, including historic/archaeological/contaminated remains but lacks detail or expected success rates</w:t>
            </w:r>
            <w:r w:rsidR="00D67109">
              <w:rPr>
                <w:rFonts w:cs="Arial"/>
                <w:szCs w:val="22"/>
              </w:rPr>
              <w:t>.</w:t>
            </w:r>
            <w:r w:rsidR="00F50EA9">
              <w:rPr>
                <w:rFonts w:cs="Arial"/>
                <w:szCs w:val="22"/>
              </w:rPr>
              <w:t xml:space="preserve"> </w:t>
            </w:r>
            <w:r w:rsidR="00D67109">
              <w:rPr>
                <w:rFonts w:cs="Arial"/>
                <w:szCs w:val="22"/>
              </w:rPr>
              <w:t xml:space="preserve">Some explanation </w:t>
            </w:r>
            <w:r w:rsidR="00D47901">
              <w:rPr>
                <w:rFonts w:cs="Arial"/>
                <w:szCs w:val="22"/>
              </w:rPr>
              <w:t xml:space="preserve">of </w:t>
            </w:r>
            <w:r w:rsidR="00F50EA9">
              <w:rPr>
                <w:rFonts w:cs="Arial"/>
                <w:szCs w:val="22"/>
              </w:rPr>
              <w:t>how samples will be stored</w:t>
            </w:r>
            <w:r w:rsidR="004532A7">
              <w:rPr>
                <w:rFonts w:cs="Arial"/>
                <w:szCs w:val="22"/>
              </w:rPr>
              <w:t>,</w:t>
            </w:r>
            <w:r w:rsidR="00F50EA9">
              <w:rPr>
                <w:rFonts w:cs="Arial"/>
                <w:szCs w:val="22"/>
              </w:rPr>
              <w:t xml:space="preserve"> how success rates will be determined</w:t>
            </w:r>
            <w:r w:rsidR="004532A7">
              <w:rPr>
                <w:rFonts w:cs="Arial"/>
                <w:szCs w:val="22"/>
              </w:rPr>
              <w:t xml:space="preserve"> and how they would deal with and/or prevent contamination</w:t>
            </w:r>
            <w:r w:rsidR="00AD1389">
              <w:rPr>
                <w:rFonts w:cs="Arial"/>
                <w:szCs w:val="22"/>
              </w:rPr>
              <w:t>.</w:t>
            </w:r>
          </w:p>
        </w:tc>
      </w:tr>
    </w:tbl>
    <w:p w14:paraId="39F7B4B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C3E14EB" w14:textId="77777777" w:rsidTr="00EB1DD4">
        <w:tc>
          <w:tcPr>
            <w:tcW w:w="14174" w:type="dxa"/>
            <w:shd w:val="clear" w:color="auto" w:fill="auto"/>
          </w:tcPr>
          <w:p w14:paraId="6EDD5621" w14:textId="0CC34DD6" w:rsidR="00EB1DD4" w:rsidRPr="00A45E63" w:rsidRDefault="00EB1DD4" w:rsidP="004532A7">
            <w:pPr>
              <w:rPr>
                <w:rFonts w:cs="Arial"/>
                <w:szCs w:val="22"/>
              </w:rPr>
            </w:pPr>
            <w:r w:rsidRPr="003D716C">
              <w:rPr>
                <w:rFonts w:cs="Arial"/>
                <w:b/>
                <w:szCs w:val="22"/>
              </w:rPr>
              <w:t xml:space="preserve">Concern Score </w:t>
            </w:r>
            <w:r w:rsidR="007B741E" w:rsidRPr="003D716C">
              <w:rPr>
                <w:rFonts w:cs="Arial"/>
                <w:b/>
                <w:szCs w:val="22"/>
              </w:rPr>
              <w:t>0</w:t>
            </w:r>
            <w:r w:rsidR="00C832DC">
              <w:rPr>
                <w:rFonts w:cs="Arial"/>
                <w:b/>
                <w:szCs w:val="22"/>
              </w:rPr>
              <w:t>:</w:t>
            </w:r>
            <w:r w:rsidR="00A45E63">
              <w:rPr>
                <w:rFonts w:cs="Arial"/>
                <w:b/>
                <w:szCs w:val="22"/>
              </w:rPr>
              <w:t xml:space="preserve"> </w:t>
            </w:r>
            <w:r w:rsidR="00A45E63">
              <w:rPr>
                <w:rFonts w:cs="Arial"/>
                <w:szCs w:val="22"/>
              </w:rPr>
              <w:t xml:space="preserve">Insufficient evidence provided that the </w:t>
            </w:r>
            <w:r w:rsidR="00F50EA9">
              <w:rPr>
                <w:rFonts w:cs="Arial"/>
                <w:szCs w:val="22"/>
              </w:rPr>
              <w:t>Contractor</w:t>
            </w:r>
            <w:r w:rsidR="00A45E63">
              <w:rPr>
                <w:rFonts w:cs="Arial"/>
                <w:szCs w:val="22"/>
              </w:rPr>
              <w:t xml:space="preserve"> has processes in place to recover suitable and usable samples</w:t>
            </w:r>
            <w:r w:rsidR="004532A7">
              <w:rPr>
                <w:rFonts w:cs="Arial"/>
                <w:szCs w:val="22"/>
              </w:rPr>
              <w:t>,</w:t>
            </w:r>
            <w:r w:rsidR="00A45E63">
              <w:rPr>
                <w:rFonts w:cs="Arial"/>
                <w:szCs w:val="22"/>
              </w:rPr>
              <w:t xml:space="preserve"> predicts low success rates</w:t>
            </w:r>
            <w:r w:rsidR="004532A7">
              <w:rPr>
                <w:rFonts w:cs="Arial"/>
                <w:szCs w:val="22"/>
              </w:rPr>
              <w:t xml:space="preserve"> or demonstrates little awareness of contamination </w:t>
            </w:r>
            <w:r w:rsidR="003E3F14">
              <w:rPr>
                <w:rFonts w:cs="Arial"/>
                <w:szCs w:val="22"/>
              </w:rPr>
              <w:t>issues</w:t>
            </w:r>
            <w:r w:rsidR="00A45E63">
              <w:rPr>
                <w:rFonts w:cs="Arial"/>
                <w:szCs w:val="22"/>
              </w:rPr>
              <w:t>.</w:t>
            </w:r>
          </w:p>
        </w:tc>
      </w:tr>
    </w:tbl>
    <w:p w14:paraId="34B548A0"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7D5F66C" w14:textId="77777777" w:rsidTr="00AA334A">
        <w:trPr>
          <w:trHeight w:val="4326"/>
        </w:trPr>
        <w:tc>
          <w:tcPr>
            <w:tcW w:w="14174" w:type="dxa"/>
            <w:shd w:val="clear" w:color="auto" w:fill="auto"/>
          </w:tcPr>
          <w:p w14:paraId="5C872652" w14:textId="1096174F" w:rsidR="00EB1DD4" w:rsidRPr="003D716C" w:rsidRDefault="00EB1DD4" w:rsidP="00243481">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tc>
      </w:tr>
    </w:tbl>
    <w:p w14:paraId="765B76E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8E7C8CB" w14:textId="77777777" w:rsidTr="00EB1DD4">
        <w:tc>
          <w:tcPr>
            <w:tcW w:w="14174" w:type="dxa"/>
            <w:shd w:val="clear" w:color="auto" w:fill="auto"/>
          </w:tcPr>
          <w:p w14:paraId="2DEC9A4A" w14:textId="683D6990"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1F0F11A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12BCB0F" w14:textId="77777777" w:rsidTr="00EB1DD4">
        <w:tc>
          <w:tcPr>
            <w:tcW w:w="14174" w:type="dxa"/>
            <w:shd w:val="clear" w:color="auto" w:fill="auto"/>
          </w:tcPr>
          <w:p w14:paraId="7B40AEC7" w14:textId="05088453"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202406F6" w14:textId="77777777" w:rsidR="00853FB8" w:rsidRPr="003D716C" w:rsidRDefault="00853FB8" w:rsidP="00EB1DD4">
            <w:pPr>
              <w:rPr>
                <w:rFonts w:cs="Arial"/>
                <w:b/>
                <w:szCs w:val="22"/>
              </w:rPr>
            </w:pPr>
          </w:p>
        </w:tc>
      </w:tr>
    </w:tbl>
    <w:p w14:paraId="6DB8A964" w14:textId="77777777" w:rsidR="00AA334A" w:rsidRDefault="00AA334A" w:rsidP="00EB1DD4">
      <w:pPr>
        <w:rPr>
          <w:rFonts w:cs="Arial"/>
          <w:b/>
          <w:szCs w:val="22"/>
          <w:u w:val="single"/>
        </w:rPr>
      </w:pPr>
    </w:p>
    <w:p w14:paraId="6047522B" w14:textId="77777777" w:rsidR="00AA334A" w:rsidRDefault="00AA334A" w:rsidP="00EB1DD4">
      <w:pPr>
        <w:rPr>
          <w:rFonts w:cs="Arial"/>
          <w:b/>
          <w:szCs w:val="22"/>
          <w:u w:val="single"/>
        </w:rPr>
      </w:pPr>
    </w:p>
    <w:p w14:paraId="7F1048A4" w14:textId="24B3F0F6" w:rsidR="00EB1DD4" w:rsidRPr="000C17A5" w:rsidRDefault="00EB1DD4" w:rsidP="00EB1DD4">
      <w:pPr>
        <w:rPr>
          <w:rFonts w:cs="Arial"/>
          <w:b/>
          <w:szCs w:val="22"/>
          <w:u w:val="single"/>
        </w:rPr>
      </w:pPr>
      <w:r>
        <w:rPr>
          <w:rFonts w:cs="Arial"/>
          <w:b/>
          <w:szCs w:val="22"/>
          <w:u w:val="single"/>
        </w:rPr>
        <w:t>Question 4</w:t>
      </w:r>
    </w:p>
    <w:p w14:paraId="2EBFC6DF"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AF1BC98" w14:textId="77777777" w:rsidTr="00EB1DD4">
        <w:tc>
          <w:tcPr>
            <w:tcW w:w="14174" w:type="dxa"/>
            <w:shd w:val="clear" w:color="auto" w:fill="auto"/>
          </w:tcPr>
          <w:p w14:paraId="0E3D2644" w14:textId="086EB561" w:rsidR="00EB1DD4" w:rsidRPr="003D716C" w:rsidRDefault="00EB1DD4" w:rsidP="00243481">
            <w:pPr>
              <w:rPr>
                <w:rFonts w:cs="Arial"/>
                <w:b/>
                <w:szCs w:val="22"/>
              </w:rPr>
            </w:pPr>
            <w:r w:rsidRPr="003D716C">
              <w:rPr>
                <w:rFonts w:cs="Arial"/>
                <w:b/>
                <w:szCs w:val="22"/>
              </w:rPr>
              <w:t xml:space="preserve">Background: </w:t>
            </w:r>
            <w:r w:rsidR="00A45E63" w:rsidRPr="00A45E63">
              <w:rPr>
                <w:rFonts w:cs="Arial"/>
                <w:szCs w:val="22"/>
              </w:rPr>
              <w:t xml:space="preserve">The </w:t>
            </w:r>
            <w:r w:rsidR="008803BD">
              <w:rPr>
                <w:rFonts w:cs="Arial"/>
                <w:szCs w:val="22"/>
              </w:rPr>
              <w:t>Contractor</w:t>
            </w:r>
            <w:r w:rsidR="00A45E63" w:rsidRPr="00A45E63">
              <w:rPr>
                <w:rFonts w:cs="Arial"/>
                <w:szCs w:val="22"/>
              </w:rPr>
              <w:t xml:space="preserve"> </w:t>
            </w:r>
            <w:r w:rsidR="00A45E63" w:rsidRPr="00D67109">
              <w:rPr>
                <w:rFonts w:cs="Arial"/>
                <w:b/>
                <w:szCs w:val="22"/>
              </w:rPr>
              <w:t>will</w:t>
            </w:r>
            <w:r w:rsidR="00A45E63" w:rsidRPr="00A45E63">
              <w:rPr>
                <w:rFonts w:cs="Arial"/>
                <w:szCs w:val="22"/>
              </w:rPr>
              <w:t xml:space="preserve"> be required to obtain DNA samples from living donors who volunteer to pr</w:t>
            </w:r>
            <w:r w:rsidR="00A45E63">
              <w:rPr>
                <w:rFonts w:cs="Arial"/>
                <w:szCs w:val="22"/>
              </w:rPr>
              <w:t>ovide a comparison sample.</w:t>
            </w:r>
            <w:r w:rsidRPr="003D716C">
              <w:rPr>
                <w:rFonts w:cs="Arial"/>
                <w:b/>
                <w:szCs w:val="22"/>
              </w:rPr>
              <w:t xml:space="preserve">   </w:t>
            </w:r>
          </w:p>
        </w:tc>
      </w:tr>
    </w:tbl>
    <w:p w14:paraId="06DCEE69"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E7332AF" w14:textId="77777777" w:rsidTr="00EB1DD4">
        <w:tc>
          <w:tcPr>
            <w:tcW w:w="5000" w:type="pct"/>
            <w:shd w:val="clear" w:color="auto" w:fill="auto"/>
          </w:tcPr>
          <w:p w14:paraId="64B2E7CB" w14:textId="45073E8D" w:rsidR="00EB1DD4" w:rsidRPr="003D716C" w:rsidRDefault="00EB1DD4" w:rsidP="001A6128">
            <w:pPr>
              <w:rPr>
                <w:rFonts w:cs="Arial"/>
                <w:szCs w:val="22"/>
              </w:rPr>
            </w:pPr>
            <w:r w:rsidRPr="003D716C">
              <w:rPr>
                <w:rFonts w:cs="Arial"/>
                <w:b/>
                <w:szCs w:val="22"/>
              </w:rPr>
              <w:t xml:space="preserve">Evidence required: </w:t>
            </w:r>
            <w:r w:rsidR="00A45E63">
              <w:rPr>
                <w:rFonts w:cs="Arial"/>
                <w:szCs w:val="22"/>
              </w:rPr>
              <w:t xml:space="preserve">Details of </w:t>
            </w:r>
            <w:r w:rsidR="00D67109">
              <w:rPr>
                <w:rFonts w:cs="Arial"/>
                <w:szCs w:val="22"/>
              </w:rPr>
              <w:t xml:space="preserve">the </w:t>
            </w:r>
            <w:r w:rsidR="00A45E63">
              <w:rPr>
                <w:rFonts w:cs="Arial"/>
                <w:szCs w:val="22"/>
              </w:rPr>
              <w:t xml:space="preserve">procedures </w:t>
            </w:r>
            <w:r w:rsidR="008803BD">
              <w:rPr>
                <w:rFonts w:cs="Arial"/>
                <w:szCs w:val="22"/>
              </w:rPr>
              <w:t>the Contractor</w:t>
            </w:r>
            <w:r w:rsidR="00A45E63">
              <w:rPr>
                <w:rFonts w:cs="Arial"/>
                <w:szCs w:val="22"/>
              </w:rPr>
              <w:t xml:space="preserve"> will use to obtain </w:t>
            </w:r>
            <w:r w:rsidR="00D47901">
              <w:rPr>
                <w:rFonts w:cs="Arial"/>
                <w:szCs w:val="22"/>
              </w:rPr>
              <w:t xml:space="preserve">a </w:t>
            </w:r>
            <w:r w:rsidR="00A45E63">
              <w:rPr>
                <w:rFonts w:cs="Arial"/>
                <w:szCs w:val="22"/>
              </w:rPr>
              <w:t>DNA sample /specimen from</w:t>
            </w:r>
            <w:r w:rsidR="00D47901">
              <w:rPr>
                <w:rFonts w:cs="Arial"/>
                <w:szCs w:val="22"/>
              </w:rPr>
              <w:t xml:space="preserve"> a</w:t>
            </w:r>
            <w:r w:rsidR="00A45E63">
              <w:rPr>
                <w:rFonts w:cs="Arial"/>
                <w:szCs w:val="22"/>
              </w:rPr>
              <w:t xml:space="preserve"> living donor, including</w:t>
            </w:r>
            <w:r w:rsidR="00D47901">
              <w:rPr>
                <w:rFonts w:cs="Arial"/>
                <w:szCs w:val="22"/>
              </w:rPr>
              <w:t xml:space="preserve"> the</w:t>
            </w:r>
            <w:r w:rsidR="00A45E63">
              <w:rPr>
                <w:rFonts w:cs="Arial"/>
                <w:szCs w:val="22"/>
              </w:rPr>
              <w:t xml:space="preserve"> proposed method of distributing testing kits, sample tracking and actions to minimise contamination and how</w:t>
            </w:r>
            <w:r w:rsidR="001A6128">
              <w:rPr>
                <w:rFonts w:cs="Arial"/>
                <w:szCs w:val="22"/>
              </w:rPr>
              <w:t xml:space="preserve"> </w:t>
            </w:r>
            <w:r w:rsidR="00A45E63">
              <w:rPr>
                <w:rFonts w:cs="Arial"/>
                <w:szCs w:val="22"/>
              </w:rPr>
              <w:t>the best chance of obtaining a DNA profile</w:t>
            </w:r>
            <w:r w:rsidR="00D47901">
              <w:rPr>
                <w:rFonts w:cs="Arial"/>
                <w:szCs w:val="22"/>
              </w:rPr>
              <w:t xml:space="preserve"> will be ensured</w:t>
            </w:r>
            <w:r w:rsidR="00A45E63">
              <w:rPr>
                <w:rFonts w:cs="Arial"/>
                <w:szCs w:val="22"/>
              </w:rPr>
              <w:t>.</w:t>
            </w:r>
            <w:r w:rsidRPr="003D716C">
              <w:rPr>
                <w:rFonts w:cs="Arial"/>
                <w:b/>
                <w:szCs w:val="22"/>
              </w:rPr>
              <w:t xml:space="preserve">   </w:t>
            </w:r>
          </w:p>
        </w:tc>
      </w:tr>
    </w:tbl>
    <w:p w14:paraId="646C388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C5D2434" w14:textId="77777777" w:rsidTr="00EB1DD4">
        <w:tc>
          <w:tcPr>
            <w:tcW w:w="14174" w:type="dxa"/>
            <w:shd w:val="clear" w:color="auto" w:fill="auto"/>
          </w:tcPr>
          <w:p w14:paraId="26C20596" w14:textId="41F77B98" w:rsidR="00EB1DD4" w:rsidRPr="003D716C" w:rsidRDefault="00EB1DD4" w:rsidP="00D47901">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00A45E63" w:rsidRPr="00A45E63">
              <w:rPr>
                <w:rFonts w:cs="Arial"/>
                <w:szCs w:val="22"/>
              </w:rPr>
              <w:t>E</w:t>
            </w:r>
            <w:r w:rsidR="00A45E63">
              <w:rPr>
                <w:rFonts w:cs="Arial"/>
                <w:szCs w:val="22"/>
              </w:rPr>
              <w:t xml:space="preserve">vidence </w:t>
            </w:r>
            <w:r w:rsidR="00D67109">
              <w:rPr>
                <w:rFonts w:cs="Arial"/>
                <w:szCs w:val="22"/>
              </w:rPr>
              <w:t>of robust processes</w:t>
            </w:r>
            <w:r w:rsidR="00A45E63">
              <w:rPr>
                <w:rFonts w:cs="Arial"/>
                <w:szCs w:val="22"/>
              </w:rPr>
              <w:t xml:space="preserve"> </w:t>
            </w:r>
            <w:r w:rsidR="00D47901">
              <w:rPr>
                <w:rFonts w:cs="Arial"/>
                <w:szCs w:val="22"/>
              </w:rPr>
              <w:t xml:space="preserve">that will be used </w:t>
            </w:r>
            <w:r w:rsidR="00A45E63">
              <w:rPr>
                <w:rFonts w:cs="Arial"/>
                <w:szCs w:val="22"/>
              </w:rPr>
              <w:t xml:space="preserve">to obtain DNA samples from living donors detailing the expected percentage success rate and the procedures used to overcome any difficulties encountered such as a delayed response from donors. </w:t>
            </w:r>
            <w:r w:rsidRPr="003D716C">
              <w:rPr>
                <w:rFonts w:cs="Arial"/>
                <w:b/>
                <w:szCs w:val="22"/>
              </w:rPr>
              <w:t xml:space="preserve">  </w:t>
            </w:r>
          </w:p>
        </w:tc>
      </w:tr>
    </w:tbl>
    <w:p w14:paraId="1C42E17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8C28B18" w14:textId="77777777" w:rsidTr="00EB1DD4">
        <w:tc>
          <w:tcPr>
            <w:tcW w:w="14174" w:type="dxa"/>
            <w:shd w:val="clear" w:color="auto" w:fill="auto"/>
          </w:tcPr>
          <w:p w14:paraId="4CD16954" w14:textId="1F8FDDAC" w:rsidR="00EB1DD4" w:rsidRPr="003D716C" w:rsidRDefault="00EB1DD4" w:rsidP="001A6128">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A45E63">
              <w:rPr>
                <w:rFonts w:cs="Arial"/>
                <w:b/>
                <w:szCs w:val="22"/>
              </w:rPr>
              <w:t xml:space="preserve">: </w:t>
            </w:r>
            <w:r w:rsidR="00D47901">
              <w:rPr>
                <w:rFonts w:cs="Arial"/>
                <w:szCs w:val="22"/>
              </w:rPr>
              <w:t>E</w:t>
            </w:r>
            <w:r w:rsidR="00A45E63" w:rsidRPr="00A45E63">
              <w:rPr>
                <w:rFonts w:cs="Arial"/>
                <w:szCs w:val="22"/>
              </w:rPr>
              <w:t xml:space="preserve">vidence </w:t>
            </w:r>
            <w:r w:rsidR="00D47901">
              <w:rPr>
                <w:rFonts w:cs="Arial"/>
                <w:szCs w:val="22"/>
              </w:rPr>
              <w:t xml:space="preserve">of </w:t>
            </w:r>
            <w:r w:rsidR="00A45E63" w:rsidRPr="00A45E63">
              <w:rPr>
                <w:rFonts w:cs="Arial"/>
                <w:szCs w:val="22"/>
              </w:rPr>
              <w:t>the</w:t>
            </w:r>
            <w:r w:rsidR="00D47901">
              <w:rPr>
                <w:rFonts w:cs="Arial"/>
                <w:szCs w:val="22"/>
              </w:rPr>
              <w:t xml:space="preserve"> </w:t>
            </w:r>
            <w:r w:rsidR="001367FB">
              <w:rPr>
                <w:rFonts w:cs="Arial"/>
                <w:szCs w:val="22"/>
              </w:rPr>
              <w:t>processes</w:t>
            </w:r>
            <w:r w:rsidR="00A45E63">
              <w:rPr>
                <w:rFonts w:cs="Arial"/>
                <w:szCs w:val="22"/>
              </w:rPr>
              <w:t xml:space="preserve"> </w:t>
            </w:r>
            <w:r w:rsidR="00D47901">
              <w:rPr>
                <w:rFonts w:cs="Arial"/>
                <w:szCs w:val="22"/>
              </w:rPr>
              <w:t xml:space="preserve">that will be </w:t>
            </w:r>
            <w:r w:rsidR="001A6128">
              <w:rPr>
                <w:rFonts w:cs="Arial"/>
                <w:szCs w:val="22"/>
              </w:rPr>
              <w:t>used to</w:t>
            </w:r>
            <w:r w:rsidR="00D47901">
              <w:rPr>
                <w:rFonts w:cs="Arial"/>
                <w:szCs w:val="22"/>
              </w:rPr>
              <w:t xml:space="preserve"> obtain DNA samples from living donors. </w:t>
            </w:r>
            <w:r w:rsidR="001367FB">
              <w:rPr>
                <w:rFonts w:cs="Arial"/>
                <w:szCs w:val="22"/>
              </w:rPr>
              <w:t xml:space="preserve">Limited </w:t>
            </w:r>
            <w:r w:rsidR="00D47901">
              <w:rPr>
                <w:rFonts w:cs="Arial"/>
                <w:szCs w:val="22"/>
              </w:rPr>
              <w:t>details regarding</w:t>
            </w:r>
            <w:r w:rsidR="00A45E63">
              <w:rPr>
                <w:rFonts w:cs="Arial"/>
                <w:szCs w:val="22"/>
              </w:rPr>
              <w:t xml:space="preserve"> success rates </w:t>
            </w:r>
            <w:r w:rsidR="00753486">
              <w:rPr>
                <w:rFonts w:cs="Arial"/>
                <w:szCs w:val="22"/>
              </w:rPr>
              <w:t xml:space="preserve">in obtaining DNA samples from living donors, or how </w:t>
            </w:r>
            <w:r w:rsidR="00D47901">
              <w:rPr>
                <w:rFonts w:cs="Arial"/>
                <w:szCs w:val="22"/>
              </w:rPr>
              <w:t xml:space="preserve">difficulties will be </w:t>
            </w:r>
            <w:r w:rsidR="00753486">
              <w:rPr>
                <w:rFonts w:cs="Arial"/>
                <w:szCs w:val="22"/>
              </w:rPr>
              <w:t>overcome</w:t>
            </w:r>
            <w:r w:rsidR="00D47901">
              <w:rPr>
                <w:rFonts w:cs="Arial"/>
                <w:szCs w:val="22"/>
              </w:rPr>
              <w:t>.</w:t>
            </w:r>
            <w:r w:rsidR="00753486">
              <w:rPr>
                <w:rFonts w:cs="Arial"/>
                <w:szCs w:val="22"/>
              </w:rPr>
              <w:t xml:space="preserve">  </w:t>
            </w:r>
          </w:p>
        </w:tc>
      </w:tr>
    </w:tbl>
    <w:p w14:paraId="7A5EC77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0D35299" w14:textId="77777777" w:rsidTr="00EB1DD4">
        <w:tc>
          <w:tcPr>
            <w:tcW w:w="14174" w:type="dxa"/>
            <w:shd w:val="clear" w:color="auto" w:fill="auto"/>
          </w:tcPr>
          <w:p w14:paraId="2116554E" w14:textId="5F9D10B5" w:rsidR="00EB1DD4" w:rsidRPr="003D716C" w:rsidRDefault="00EB1DD4" w:rsidP="00D47901">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00753486">
              <w:rPr>
                <w:rFonts w:cs="Arial"/>
                <w:szCs w:val="22"/>
              </w:rPr>
              <w:t xml:space="preserve">Insufficient evidence provided that the </w:t>
            </w:r>
            <w:r w:rsidR="00D47901">
              <w:rPr>
                <w:rFonts w:cs="Arial"/>
                <w:szCs w:val="22"/>
              </w:rPr>
              <w:t>Contractor will have processes in place to obtain</w:t>
            </w:r>
            <w:r w:rsidR="00D47901" w:rsidRPr="00A45E63">
              <w:rPr>
                <w:rFonts w:cs="Arial"/>
                <w:szCs w:val="22"/>
              </w:rPr>
              <w:t xml:space="preserve"> DNA samples from living donors who volunteer to pr</w:t>
            </w:r>
            <w:r w:rsidR="00D47901">
              <w:rPr>
                <w:rFonts w:cs="Arial"/>
                <w:szCs w:val="22"/>
              </w:rPr>
              <w:t>ovide a comparison sample.</w:t>
            </w:r>
            <w:r w:rsidR="00D47901" w:rsidRPr="003D716C">
              <w:rPr>
                <w:rFonts w:cs="Arial"/>
                <w:b/>
                <w:szCs w:val="22"/>
              </w:rPr>
              <w:t xml:space="preserve">   </w:t>
            </w:r>
            <w:r w:rsidR="00D47901">
              <w:rPr>
                <w:rFonts w:cs="Arial"/>
                <w:szCs w:val="22"/>
              </w:rPr>
              <w:t xml:space="preserve"> </w:t>
            </w:r>
            <w:r w:rsidRPr="003D716C">
              <w:rPr>
                <w:rFonts w:cs="Arial"/>
                <w:b/>
                <w:szCs w:val="22"/>
              </w:rPr>
              <w:t xml:space="preserve">   </w:t>
            </w:r>
          </w:p>
        </w:tc>
      </w:tr>
    </w:tbl>
    <w:p w14:paraId="7614996F"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02324E3" w14:textId="77777777" w:rsidTr="004532A7">
        <w:trPr>
          <w:trHeight w:val="6668"/>
        </w:trPr>
        <w:tc>
          <w:tcPr>
            <w:tcW w:w="9242" w:type="dxa"/>
            <w:shd w:val="clear" w:color="auto" w:fill="auto"/>
          </w:tcPr>
          <w:p w14:paraId="6E59B90B" w14:textId="3BCA954C"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p w14:paraId="031CD848" w14:textId="77777777" w:rsidR="00EB1DD4" w:rsidRPr="003D716C" w:rsidRDefault="00EB1DD4" w:rsidP="00EB1DD4">
            <w:pPr>
              <w:rPr>
                <w:rFonts w:cs="Arial"/>
                <w:b/>
                <w:szCs w:val="22"/>
              </w:rPr>
            </w:pPr>
          </w:p>
          <w:p w14:paraId="04A1EA3F" w14:textId="77777777" w:rsidR="00EB1DD4" w:rsidRPr="003D716C" w:rsidRDefault="00EB1DD4" w:rsidP="00EB1DD4">
            <w:pPr>
              <w:rPr>
                <w:rFonts w:cs="Arial"/>
                <w:b/>
                <w:szCs w:val="22"/>
              </w:rPr>
            </w:pPr>
          </w:p>
          <w:p w14:paraId="52A42D2F" w14:textId="77777777" w:rsidR="00EB1DD4" w:rsidRPr="003D716C" w:rsidRDefault="00EB1DD4" w:rsidP="00EB1DD4">
            <w:pPr>
              <w:rPr>
                <w:rFonts w:cs="Arial"/>
                <w:b/>
                <w:szCs w:val="22"/>
              </w:rPr>
            </w:pPr>
          </w:p>
          <w:p w14:paraId="7F663AAF" w14:textId="77777777" w:rsidR="00EB1DD4" w:rsidRPr="003D716C" w:rsidRDefault="00EB1DD4" w:rsidP="00EB1DD4">
            <w:pPr>
              <w:rPr>
                <w:rFonts w:cs="Arial"/>
                <w:b/>
                <w:szCs w:val="22"/>
              </w:rPr>
            </w:pPr>
          </w:p>
          <w:p w14:paraId="0FE6433D" w14:textId="77777777" w:rsidR="00EB1DD4" w:rsidRPr="003D716C" w:rsidRDefault="00EB1DD4" w:rsidP="00EB1DD4">
            <w:pPr>
              <w:rPr>
                <w:rFonts w:cs="Arial"/>
                <w:b/>
                <w:szCs w:val="22"/>
              </w:rPr>
            </w:pPr>
          </w:p>
          <w:p w14:paraId="0FAE31C9" w14:textId="77777777" w:rsidR="00EB1DD4" w:rsidRPr="003D716C" w:rsidRDefault="00EB1DD4" w:rsidP="00EB1DD4">
            <w:pPr>
              <w:rPr>
                <w:rFonts w:cs="Arial"/>
                <w:b/>
                <w:szCs w:val="22"/>
              </w:rPr>
            </w:pPr>
          </w:p>
          <w:p w14:paraId="28B8AF75" w14:textId="77777777" w:rsidR="00EB1DD4" w:rsidRPr="003D716C" w:rsidRDefault="00EB1DD4" w:rsidP="00EB1DD4">
            <w:pPr>
              <w:rPr>
                <w:rFonts w:cs="Arial"/>
                <w:b/>
                <w:szCs w:val="22"/>
              </w:rPr>
            </w:pPr>
          </w:p>
          <w:p w14:paraId="69E3513B" w14:textId="77777777" w:rsidR="00EB1DD4" w:rsidRPr="003D716C" w:rsidRDefault="00EB1DD4" w:rsidP="00EB1DD4">
            <w:pPr>
              <w:rPr>
                <w:rFonts w:cs="Arial"/>
                <w:b/>
                <w:szCs w:val="22"/>
              </w:rPr>
            </w:pPr>
          </w:p>
          <w:p w14:paraId="50B04649" w14:textId="77777777" w:rsidR="00EB1DD4" w:rsidRPr="003D716C" w:rsidRDefault="00EB1DD4" w:rsidP="00EB1DD4">
            <w:pPr>
              <w:rPr>
                <w:rFonts w:cs="Arial"/>
                <w:b/>
                <w:szCs w:val="22"/>
              </w:rPr>
            </w:pPr>
          </w:p>
          <w:p w14:paraId="1585300B" w14:textId="77777777" w:rsidR="00EB1DD4" w:rsidRPr="003D716C" w:rsidRDefault="00EB1DD4" w:rsidP="00EB1DD4">
            <w:pPr>
              <w:rPr>
                <w:rFonts w:cs="Arial"/>
                <w:b/>
                <w:szCs w:val="22"/>
              </w:rPr>
            </w:pPr>
          </w:p>
          <w:p w14:paraId="3190E173" w14:textId="77777777" w:rsidR="00EB1DD4" w:rsidRDefault="00EB1DD4" w:rsidP="00EB1DD4">
            <w:pPr>
              <w:rPr>
                <w:rFonts w:cs="Arial"/>
                <w:b/>
                <w:szCs w:val="22"/>
              </w:rPr>
            </w:pPr>
          </w:p>
          <w:p w14:paraId="5B882CE6" w14:textId="77777777" w:rsidR="007B741E" w:rsidRDefault="007B741E" w:rsidP="00EB1DD4">
            <w:pPr>
              <w:rPr>
                <w:rFonts w:cs="Arial"/>
                <w:b/>
                <w:szCs w:val="22"/>
              </w:rPr>
            </w:pPr>
          </w:p>
          <w:p w14:paraId="122F5C15" w14:textId="77777777" w:rsidR="007B741E" w:rsidRDefault="007B741E" w:rsidP="00EB1DD4">
            <w:pPr>
              <w:rPr>
                <w:rFonts w:cs="Arial"/>
                <w:b/>
                <w:szCs w:val="22"/>
              </w:rPr>
            </w:pPr>
          </w:p>
          <w:p w14:paraId="3DEC5404" w14:textId="77777777" w:rsidR="007B741E" w:rsidRPr="003D716C" w:rsidRDefault="007B741E" w:rsidP="00EB1DD4">
            <w:pPr>
              <w:rPr>
                <w:rFonts w:cs="Arial"/>
                <w:b/>
                <w:szCs w:val="22"/>
              </w:rPr>
            </w:pPr>
          </w:p>
          <w:p w14:paraId="1E25CF3F" w14:textId="77777777" w:rsidR="00EB1DD4" w:rsidRPr="003D716C" w:rsidRDefault="00EB1DD4" w:rsidP="00EB1DD4">
            <w:pPr>
              <w:rPr>
                <w:rFonts w:cs="Arial"/>
                <w:b/>
                <w:szCs w:val="22"/>
              </w:rPr>
            </w:pPr>
          </w:p>
          <w:p w14:paraId="2B8C6EE4" w14:textId="77777777" w:rsidR="00EB1DD4" w:rsidRPr="003D716C" w:rsidRDefault="00EB1DD4" w:rsidP="00EB1DD4">
            <w:pPr>
              <w:rPr>
                <w:rFonts w:cs="Arial"/>
                <w:b/>
                <w:szCs w:val="22"/>
              </w:rPr>
            </w:pPr>
          </w:p>
          <w:p w14:paraId="4586F3D9" w14:textId="77777777" w:rsidR="00EB1DD4" w:rsidRPr="003D716C" w:rsidRDefault="00EB1DD4" w:rsidP="00EB1DD4">
            <w:pPr>
              <w:rPr>
                <w:rFonts w:cs="Arial"/>
                <w:b/>
                <w:szCs w:val="22"/>
              </w:rPr>
            </w:pPr>
          </w:p>
          <w:p w14:paraId="6A47D0D3" w14:textId="77777777" w:rsidR="00EB1DD4" w:rsidRPr="003D716C" w:rsidRDefault="00EB1DD4" w:rsidP="00EB1DD4">
            <w:pPr>
              <w:rPr>
                <w:rFonts w:cs="Arial"/>
                <w:b/>
                <w:szCs w:val="22"/>
              </w:rPr>
            </w:pPr>
          </w:p>
        </w:tc>
      </w:tr>
    </w:tbl>
    <w:p w14:paraId="3F4B0A6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F5392E8" w14:textId="77777777" w:rsidTr="00EB1DD4">
        <w:tc>
          <w:tcPr>
            <w:tcW w:w="14174" w:type="dxa"/>
            <w:shd w:val="clear" w:color="auto" w:fill="auto"/>
          </w:tcPr>
          <w:p w14:paraId="3CDC025E" w14:textId="0AE76B38"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2437C86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F53B718" w14:textId="77777777" w:rsidTr="00EB1DD4">
        <w:tc>
          <w:tcPr>
            <w:tcW w:w="14174" w:type="dxa"/>
            <w:shd w:val="clear" w:color="auto" w:fill="auto"/>
          </w:tcPr>
          <w:p w14:paraId="43DFE95C" w14:textId="1BAF8CF0" w:rsidR="00154C1B"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0B106733" w14:textId="77777777" w:rsidR="00692B55" w:rsidRPr="003D716C" w:rsidRDefault="00692B55" w:rsidP="00EB1DD4">
            <w:pPr>
              <w:rPr>
                <w:rFonts w:cs="Arial"/>
                <w:b/>
                <w:szCs w:val="22"/>
              </w:rPr>
            </w:pPr>
          </w:p>
        </w:tc>
      </w:tr>
    </w:tbl>
    <w:p w14:paraId="2A768506" w14:textId="77777777" w:rsidR="000A649E" w:rsidRDefault="000A649E" w:rsidP="00EB1DD4">
      <w:pPr>
        <w:rPr>
          <w:rFonts w:cs="Arial"/>
          <w:b/>
          <w:szCs w:val="22"/>
          <w:u w:val="single"/>
        </w:rPr>
        <w:sectPr w:rsidR="000A649E" w:rsidSect="00853FB8">
          <w:pgSz w:w="11906" w:h="16838"/>
          <w:pgMar w:top="1440" w:right="1440" w:bottom="1134" w:left="1440" w:header="708" w:footer="708" w:gutter="0"/>
          <w:cols w:space="708"/>
          <w:docGrid w:linePitch="360"/>
        </w:sectPr>
      </w:pPr>
    </w:p>
    <w:p w14:paraId="495F69A7" w14:textId="44F9491C" w:rsidR="003E3F14" w:rsidRDefault="003E3F14" w:rsidP="00EB1DD4">
      <w:pPr>
        <w:rPr>
          <w:rFonts w:cs="Arial"/>
          <w:b/>
          <w:szCs w:val="22"/>
          <w:u w:val="single"/>
        </w:rPr>
      </w:pPr>
    </w:p>
    <w:p w14:paraId="3A93A10B" w14:textId="3B3ADE8A" w:rsidR="00EB1DD4" w:rsidRPr="000C17A5" w:rsidRDefault="004475CE" w:rsidP="00EB1DD4">
      <w:pPr>
        <w:rPr>
          <w:rFonts w:cs="Arial"/>
          <w:b/>
          <w:szCs w:val="22"/>
          <w:u w:val="single"/>
        </w:rPr>
      </w:pPr>
      <w:r>
        <w:rPr>
          <w:rFonts w:cs="Arial"/>
          <w:b/>
          <w:szCs w:val="22"/>
          <w:u w:val="single"/>
        </w:rPr>
        <w:t>Q</w:t>
      </w:r>
      <w:r w:rsidR="00EB1DD4">
        <w:rPr>
          <w:rFonts w:cs="Arial"/>
          <w:b/>
          <w:szCs w:val="22"/>
          <w:u w:val="single"/>
        </w:rPr>
        <w:t>uestion 5</w:t>
      </w:r>
    </w:p>
    <w:p w14:paraId="4C960261"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546AACE" w14:textId="77777777" w:rsidTr="00EB1DD4">
        <w:tc>
          <w:tcPr>
            <w:tcW w:w="14174" w:type="dxa"/>
            <w:shd w:val="clear" w:color="auto" w:fill="auto"/>
          </w:tcPr>
          <w:p w14:paraId="31E625D8" w14:textId="049F001B" w:rsidR="00EB1DD4" w:rsidRPr="001E4F6C" w:rsidRDefault="00EB1DD4" w:rsidP="00D96A56">
            <w:pPr>
              <w:rPr>
                <w:rFonts w:cs="Arial"/>
                <w:szCs w:val="22"/>
              </w:rPr>
            </w:pPr>
            <w:r w:rsidRPr="003D716C">
              <w:rPr>
                <w:rFonts w:cs="Arial"/>
                <w:b/>
                <w:szCs w:val="22"/>
              </w:rPr>
              <w:t>Background:</w:t>
            </w:r>
            <w:r w:rsidR="001E4F6C">
              <w:rPr>
                <w:rFonts w:cs="Arial"/>
                <w:b/>
                <w:szCs w:val="22"/>
              </w:rPr>
              <w:t xml:space="preserve"> </w:t>
            </w:r>
            <w:r w:rsidR="001E4F6C">
              <w:rPr>
                <w:rFonts w:cs="Arial"/>
                <w:szCs w:val="22"/>
              </w:rPr>
              <w:t xml:space="preserve">The Contractor </w:t>
            </w:r>
            <w:r w:rsidR="001E4F6C">
              <w:rPr>
                <w:rFonts w:cs="Arial"/>
                <w:b/>
                <w:szCs w:val="22"/>
              </w:rPr>
              <w:t xml:space="preserve">must </w:t>
            </w:r>
            <w:r w:rsidR="001E4F6C">
              <w:rPr>
                <w:rFonts w:cs="Arial"/>
                <w:szCs w:val="22"/>
              </w:rPr>
              <w:t xml:space="preserve">be able to undertake DNA profiling of the Y Chromosome, to </w:t>
            </w:r>
            <w:r w:rsidR="00D96A56">
              <w:rPr>
                <w:rFonts w:cs="Arial"/>
                <w:szCs w:val="22"/>
              </w:rPr>
              <w:t>determine</w:t>
            </w:r>
            <w:r w:rsidR="001E4F6C">
              <w:rPr>
                <w:rFonts w:cs="Arial"/>
                <w:szCs w:val="22"/>
              </w:rPr>
              <w:t xml:space="preserve"> the paternal lineage.</w:t>
            </w:r>
          </w:p>
        </w:tc>
      </w:tr>
    </w:tbl>
    <w:p w14:paraId="63138AC8"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6E78634" w14:textId="77777777" w:rsidTr="00EB1DD4">
        <w:tc>
          <w:tcPr>
            <w:tcW w:w="5000" w:type="pct"/>
            <w:shd w:val="clear" w:color="auto" w:fill="auto"/>
          </w:tcPr>
          <w:p w14:paraId="7FC014B6" w14:textId="1747A12B" w:rsidR="00EB1DD4" w:rsidRPr="003D716C" w:rsidRDefault="00EB1DD4" w:rsidP="007D1F65">
            <w:pPr>
              <w:rPr>
                <w:rFonts w:cs="Arial"/>
                <w:szCs w:val="22"/>
              </w:rPr>
            </w:pPr>
            <w:r w:rsidRPr="003D716C">
              <w:rPr>
                <w:rFonts w:cs="Arial"/>
                <w:b/>
                <w:szCs w:val="22"/>
              </w:rPr>
              <w:t xml:space="preserve">Evidence required: </w:t>
            </w:r>
            <w:r w:rsidR="001E4F6C" w:rsidRPr="001E4F6C">
              <w:rPr>
                <w:rFonts w:cs="Arial"/>
                <w:szCs w:val="22"/>
              </w:rPr>
              <w:t>Details</w:t>
            </w:r>
            <w:r w:rsidR="001E4F6C">
              <w:rPr>
                <w:rFonts w:cs="Arial"/>
                <w:szCs w:val="22"/>
              </w:rPr>
              <w:t xml:space="preserve"> of how the </w:t>
            </w:r>
            <w:r w:rsidR="001367FB">
              <w:rPr>
                <w:rFonts w:cs="Arial"/>
                <w:szCs w:val="22"/>
              </w:rPr>
              <w:t>Contractor</w:t>
            </w:r>
            <w:r w:rsidR="001E4F6C">
              <w:rPr>
                <w:rFonts w:cs="Arial"/>
                <w:szCs w:val="22"/>
              </w:rPr>
              <w:t xml:space="preserve"> will undertake this type of analysis, including details of the methods, number and type of markers to be used, equipment available to undertake this work</w:t>
            </w:r>
            <w:r w:rsidR="00C03AE0">
              <w:rPr>
                <w:rFonts w:cs="Arial"/>
                <w:szCs w:val="22"/>
              </w:rPr>
              <w:t xml:space="preserve">, the </w:t>
            </w:r>
            <w:r w:rsidR="001E4F6C">
              <w:rPr>
                <w:rFonts w:cs="Arial"/>
                <w:szCs w:val="22"/>
              </w:rPr>
              <w:t>time taken to complete analysis and the expected percentage success rate.</w:t>
            </w:r>
            <w:r w:rsidR="001E4F6C">
              <w:rPr>
                <w:rFonts w:cs="Arial"/>
                <w:b/>
                <w:szCs w:val="22"/>
              </w:rPr>
              <w:t xml:space="preserve"> </w:t>
            </w:r>
            <w:r w:rsidRPr="003D716C">
              <w:rPr>
                <w:rFonts w:cs="Arial"/>
                <w:b/>
                <w:szCs w:val="22"/>
              </w:rPr>
              <w:t xml:space="preserve">    </w:t>
            </w:r>
          </w:p>
        </w:tc>
      </w:tr>
    </w:tbl>
    <w:p w14:paraId="7B14249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0F3C40E" w14:textId="77777777" w:rsidTr="00EB1DD4">
        <w:tc>
          <w:tcPr>
            <w:tcW w:w="14174" w:type="dxa"/>
            <w:shd w:val="clear" w:color="auto" w:fill="auto"/>
          </w:tcPr>
          <w:p w14:paraId="4ECBF145" w14:textId="485C639A" w:rsidR="00EB1DD4" w:rsidRPr="001E4F6C" w:rsidRDefault="00EB1DD4" w:rsidP="009E1A3A">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001E4F6C">
              <w:rPr>
                <w:rFonts w:cs="Arial"/>
                <w:b/>
                <w:szCs w:val="22"/>
              </w:rPr>
              <w:t xml:space="preserve">: </w:t>
            </w:r>
            <w:r w:rsidR="00C03AE0">
              <w:rPr>
                <w:rFonts w:cs="Arial"/>
                <w:szCs w:val="22"/>
              </w:rPr>
              <w:t>D</w:t>
            </w:r>
            <w:r w:rsidR="001E4F6C">
              <w:rPr>
                <w:rFonts w:cs="Arial"/>
                <w:szCs w:val="22"/>
              </w:rPr>
              <w:t>etailed evidence explaining how the</w:t>
            </w:r>
            <w:r w:rsidR="00C03AE0">
              <w:rPr>
                <w:rFonts w:cs="Arial"/>
                <w:szCs w:val="22"/>
              </w:rPr>
              <w:t xml:space="preserve"> </w:t>
            </w:r>
            <w:r w:rsidR="000A649E">
              <w:rPr>
                <w:rFonts w:cs="Arial"/>
                <w:szCs w:val="22"/>
              </w:rPr>
              <w:t>Contractor will</w:t>
            </w:r>
            <w:r w:rsidR="001E4F6C">
              <w:rPr>
                <w:rFonts w:cs="Arial"/>
                <w:szCs w:val="22"/>
              </w:rPr>
              <w:t xml:space="preserve"> successfully </w:t>
            </w:r>
            <w:r w:rsidR="009E1A3A">
              <w:rPr>
                <w:rFonts w:cs="Arial"/>
                <w:szCs w:val="22"/>
              </w:rPr>
              <w:t>undertake DNA profiling of the Y Chromosome</w:t>
            </w:r>
            <w:r w:rsidR="001E4F6C">
              <w:rPr>
                <w:rFonts w:cs="Arial"/>
                <w:szCs w:val="22"/>
              </w:rPr>
              <w:t>, including markers</w:t>
            </w:r>
            <w:r w:rsidR="00C36098">
              <w:rPr>
                <w:rFonts w:cs="Arial"/>
                <w:szCs w:val="22"/>
              </w:rPr>
              <w:t>, procedures</w:t>
            </w:r>
            <w:r w:rsidR="001E4F6C">
              <w:rPr>
                <w:rFonts w:cs="Arial"/>
                <w:szCs w:val="22"/>
              </w:rPr>
              <w:t xml:space="preserve"> </w:t>
            </w:r>
            <w:r w:rsidR="00C36098">
              <w:rPr>
                <w:rFonts w:cs="Arial"/>
                <w:szCs w:val="22"/>
              </w:rPr>
              <w:t>and</w:t>
            </w:r>
            <w:r w:rsidR="001E4F6C">
              <w:rPr>
                <w:rFonts w:cs="Arial"/>
                <w:szCs w:val="22"/>
              </w:rPr>
              <w:t xml:space="preserve"> equipment to be </w:t>
            </w:r>
            <w:r w:rsidR="007D239B">
              <w:rPr>
                <w:rFonts w:cs="Arial"/>
                <w:szCs w:val="22"/>
              </w:rPr>
              <w:t>used</w:t>
            </w:r>
            <w:r w:rsidR="00C36098">
              <w:rPr>
                <w:rFonts w:cs="Arial"/>
                <w:szCs w:val="22"/>
              </w:rPr>
              <w:t>.</w:t>
            </w:r>
            <w:r w:rsidR="007D239B">
              <w:rPr>
                <w:rFonts w:cs="Arial"/>
                <w:szCs w:val="22"/>
              </w:rPr>
              <w:t xml:space="preserve"> </w:t>
            </w:r>
            <w:r w:rsidR="00C36098">
              <w:rPr>
                <w:rFonts w:cs="Arial"/>
                <w:szCs w:val="22"/>
              </w:rPr>
              <w:t>D</w:t>
            </w:r>
            <w:r w:rsidR="007D239B">
              <w:rPr>
                <w:rFonts w:cs="Arial"/>
                <w:szCs w:val="22"/>
              </w:rPr>
              <w:t>etails likely timeframes and demonstrate</w:t>
            </w:r>
            <w:r w:rsidR="009E1A3A">
              <w:rPr>
                <w:rFonts w:cs="Arial"/>
                <w:szCs w:val="22"/>
              </w:rPr>
              <w:t>s</w:t>
            </w:r>
            <w:r w:rsidR="007D239B">
              <w:rPr>
                <w:rFonts w:cs="Arial"/>
                <w:szCs w:val="22"/>
              </w:rPr>
              <w:t xml:space="preserve"> high success rates in obtaining definitive results.</w:t>
            </w:r>
          </w:p>
        </w:tc>
      </w:tr>
    </w:tbl>
    <w:p w14:paraId="22B4F45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BF6ED43" w14:textId="77777777" w:rsidTr="00483A82">
        <w:tc>
          <w:tcPr>
            <w:tcW w:w="9242" w:type="dxa"/>
            <w:tcBorders>
              <w:bottom w:val="single" w:sz="4" w:space="0" w:color="auto"/>
            </w:tcBorders>
            <w:shd w:val="clear" w:color="auto" w:fill="auto"/>
          </w:tcPr>
          <w:p w14:paraId="130EDB12" w14:textId="1E56243B" w:rsidR="00EB1DD4" w:rsidRPr="003D716C" w:rsidRDefault="00EB1DD4" w:rsidP="000A649E">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00FC13C7">
              <w:rPr>
                <w:rFonts w:cs="Arial"/>
                <w:szCs w:val="22"/>
              </w:rPr>
              <w:t>E</w:t>
            </w:r>
            <w:r w:rsidR="00D96A56">
              <w:rPr>
                <w:rFonts w:cs="Arial"/>
                <w:szCs w:val="22"/>
              </w:rPr>
              <w:t xml:space="preserve">vidence of how </w:t>
            </w:r>
            <w:r w:rsidR="00FC13C7">
              <w:rPr>
                <w:rFonts w:cs="Arial"/>
                <w:szCs w:val="22"/>
              </w:rPr>
              <w:t>the Contractor will carry out this work</w:t>
            </w:r>
            <w:r w:rsidR="000A649E">
              <w:rPr>
                <w:rFonts w:cs="Arial"/>
                <w:szCs w:val="22"/>
              </w:rPr>
              <w:t xml:space="preserve"> to</w:t>
            </w:r>
            <w:r w:rsidR="00D96A56">
              <w:rPr>
                <w:rFonts w:cs="Arial"/>
                <w:szCs w:val="22"/>
              </w:rPr>
              <w:t xml:space="preserve"> </w:t>
            </w:r>
            <w:r w:rsidR="009E1A3A">
              <w:rPr>
                <w:rFonts w:cs="Arial"/>
                <w:szCs w:val="22"/>
              </w:rPr>
              <w:t>undertake DNA profiling of the Y Chromosome</w:t>
            </w:r>
            <w:r w:rsidR="000A649E">
              <w:rPr>
                <w:rFonts w:cs="Arial"/>
                <w:szCs w:val="22"/>
              </w:rPr>
              <w:t xml:space="preserve"> </w:t>
            </w:r>
            <w:r w:rsidR="00C832DC">
              <w:rPr>
                <w:rFonts w:cs="Arial"/>
                <w:szCs w:val="22"/>
              </w:rPr>
              <w:t>but does not</w:t>
            </w:r>
            <w:r w:rsidR="00D96A56">
              <w:rPr>
                <w:rFonts w:cs="Arial"/>
                <w:szCs w:val="22"/>
              </w:rPr>
              <w:t xml:space="preserve"> detail</w:t>
            </w:r>
            <w:r w:rsidR="00C832DC">
              <w:rPr>
                <w:rFonts w:cs="Arial"/>
                <w:szCs w:val="22"/>
              </w:rPr>
              <w:t xml:space="preserve"> procedures /</w:t>
            </w:r>
            <w:r w:rsidR="00D96A56">
              <w:rPr>
                <w:rFonts w:cs="Arial"/>
                <w:szCs w:val="22"/>
              </w:rPr>
              <w:t xml:space="preserve"> equipment </w:t>
            </w:r>
            <w:r w:rsidR="00C832DC">
              <w:rPr>
                <w:rFonts w:cs="Arial"/>
                <w:szCs w:val="22"/>
              </w:rPr>
              <w:t>to</w:t>
            </w:r>
            <w:r w:rsidR="00D96A56">
              <w:rPr>
                <w:rFonts w:cs="Arial"/>
                <w:szCs w:val="22"/>
              </w:rPr>
              <w:t xml:space="preserve"> be used to meet the Authority’s requirement </w:t>
            </w:r>
            <w:r w:rsidR="00C832DC">
              <w:rPr>
                <w:rFonts w:cs="Arial"/>
                <w:szCs w:val="22"/>
              </w:rPr>
              <w:t>and or</w:t>
            </w:r>
            <w:r w:rsidR="00D96A56">
              <w:rPr>
                <w:rFonts w:cs="Arial"/>
                <w:szCs w:val="22"/>
              </w:rPr>
              <w:t xml:space="preserve"> supplies only limited information on timeframes and percentage success rates.</w:t>
            </w:r>
            <w:r w:rsidRPr="003D716C">
              <w:rPr>
                <w:rFonts w:cs="Arial"/>
                <w:b/>
                <w:szCs w:val="22"/>
              </w:rPr>
              <w:t xml:space="preserve">    </w:t>
            </w:r>
          </w:p>
        </w:tc>
      </w:tr>
      <w:tr w:rsidR="00483A82" w:rsidRPr="003D716C" w14:paraId="3847B64D" w14:textId="77777777" w:rsidTr="00483A82">
        <w:tc>
          <w:tcPr>
            <w:tcW w:w="9242" w:type="dxa"/>
            <w:tcBorders>
              <w:left w:val="nil"/>
              <w:right w:val="nil"/>
            </w:tcBorders>
            <w:shd w:val="clear" w:color="auto" w:fill="auto"/>
          </w:tcPr>
          <w:p w14:paraId="187E1711" w14:textId="77777777" w:rsidR="00483A82" w:rsidRPr="003D716C" w:rsidRDefault="00483A82" w:rsidP="00C36098">
            <w:pPr>
              <w:rPr>
                <w:rFonts w:cs="Arial"/>
                <w:b/>
                <w:szCs w:val="22"/>
              </w:rPr>
            </w:pPr>
          </w:p>
        </w:tc>
      </w:tr>
      <w:tr w:rsidR="00D96A56" w:rsidRPr="003D716C" w14:paraId="13C7B433" w14:textId="77777777" w:rsidTr="00D96A56">
        <w:tc>
          <w:tcPr>
            <w:tcW w:w="9242" w:type="dxa"/>
            <w:shd w:val="clear" w:color="auto" w:fill="auto"/>
          </w:tcPr>
          <w:p w14:paraId="27BCDF1A" w14:textId="77BA08D9" w:rsidR="00D96A56" w:rsidRPr="003D716C" w:rsidRDefault="00D96A56" w:rsidP="00FC13C7">
            <w:pPr>
              <w:rPr>
                <w:rFonts w:cs="Arial"/>
                <w:szCs w:val="22"/>
              </w:rPr>
            </w:pPr>
            <w:r w:rsidRPr="003D716C">
              <w:rPr>
                <w:rFonts w:cs="Arial"/>
                <w:b/>
                <w:szCs w:val="22"/>
              </w:rPr>
              <w:t xml:space="preserve">Concern Score 0: </w:t>
            </w:r>
            <w:r w:rsidR="00FC13C7" w:rsidRPr="000A649E">
              <w:rPr>
                <w:rFonts w:cs="Arial"/>
                <w:szCs w:val="22"/>
              </w:rPr>
              <w:t>I</w:t>
            </w:r>
            <w:r>
              <w:rPr>
                <w:rFonts w:cs="Arial"/>
                <w:szCs w:val="22"/>
              </w:rPr>
              <w:t>nsufficient or no details of how this type of work</w:t>
            </w:r>
            <w:r w:rsidR="00FC13C7">
              <w:rPr>
                <w:rFonts w:cs="Arial"/>
                <w:szCs w:val="22"/>
              </w:rPr>
              <w:t xml:space="preserve"> would be carried out</w:t>
            </w:r>
            <w:r>
              <w:rPr>
                <w:rFonts w:cs="Arial"/>
                <w:szCs w:val="22"/>
              </w:rPr>
              <w:t>, the equipment that would be used</w:t>
            </w:r>
            <w:r w:rsidR="001367FB">
              <w:rPr>
                <w:rFonts w:cs="Arial"/>
                <w:szCs w:val="22"/>
              </w:rPr>
              <w:t xml:space="preserve">, </w:t>
            </w:r>
            <w:r>
              <w:rPr>
                <w:rFonts w:cs="Arial"/>
                <w:szCs w:val="22"/>
              </w:rPr>
              <w:t>timeframe and success rates.</w:t>
            </w:r>
            <w:r w:rsidRPr="003D716C">
              <w:rPr>
                <w:rFonts w:cs="Arial"/>
                <w:b/>
                <w:szCs w:val="22"/>
              </w:rPr>
              <w:t xml:space="preserve">   </w:t>
            </w:r>
          </w:p>
        </w:tc>
      </w:tr>
    </w:tbl>
    <w:p w14:paraId="0AF8E98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8D5FDAA" w14:textId="77777777" w:rsidTr="004475CE">
        <w:trPr>
          <w:trHeight w:val="6416"/>
        </w:trPr>
        <w:tc>
          <w:tcPr>
            <w:tcW w:w="9242" w:type="dxa"/>
            <w:shd w:val="clear" w:color="auto" w:fill="auto"/>
          </w:tcPr>
          <w:p w14:paraId="6984F168" w14:textId="0CDA8CAF"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p w14:paraId="2C2E1A85" w14:textId="77777777" w:rsidR="00EB1DD4" w:rsidRPr="003D716C" w:rsidRDefault="00EB1DD4" w:rsidP="00EB1DD4">
            <w:pPr>
              <w:rPr>
                <w:rFonts w:cs="Arial"/>
                <w:b/>
                <w:szCs w:val="22"/>
              </w:rPr>
            </w:pPr>
          </w:p>
          <w:p w14:paraId="7FBC1DD4" w14:textId="77777777" w:rsidR="00EB1DD4" w:rsidRPr="003D716C" w:rsidRDefault="00EB1DD4" w:rsidP="00EB1DD4">
            <w:pPr>
              <w:rPr>
                <w:rFonts w:cs="Arial"/>
                <w:b/>
                <w:szCs w:val="22"/>
              </w:rPr>
            </w:pPr>
          </w:p>
          <w:p w14:paraId="6ED15316" w14:textId="77777777" w:rsidR="00EB1DD4" w:rsidRPr="003D716C" w:rsidRDefault="00EB1DD4" w:rsidP="00EB1DD4">
            <w:pPr>
              <w:rPr>
                <w:rFonts w:cs="Arial"/>
                <w:b/>
                <w:szCs w:val="22"/>
              </w:rPr>
            </w:pPr>
          </w:p>
          <w:p w14:paraId="6F6D639B" w14:textId="77777777" w:rsidR="00EB1DD4" w:rsidRPr="003D716C" w:rsidRDefault="00EB1DD4" w:rsidP="00EB1DD4">
            <w:pPr>
              <w:rPr>
                <w:rFonts w:cs="Arial"/>
                <w:b/>
                <w:szCs w:val="22"/>
              </w:rPr>
            </w:pPr>
          </w:p>
          <w:p w14:paraId="529331CF" w14:textId="77777777" w:rsidR="00EB1DD4" w:rsidRPr="003D716C" w:rsidRDefault="00EB1DD4" w:rsidP="00EB1DD4">
            <w:pPr>
              <w:rPr>
                <w:rFonts w:cs="Arial"/>
                <w:b/>
                <w:szCs w:val="22"/>
              </w:rPr>
            </w:pPr>
          </w:p>
          <w:p w14:paraId="73EABFD1" w14:textId="77777777" w:rsidR="00EB1DD4" w:rsidRPr="003D716C" w:rsidRDefault="00EB1DD4" w:rsidP="00EB1DD4">
            <w:pPr>
              <w:rPr>
                <w:rFonts w:cs="Arial"/>
                <w:b/>
                <w:szCs w:val="22"/>
              </w:rPr>
            </w:pPr>
          </w:p>
          <w:p w14:paraId="0FCDAB2A" w14:textId="77777777" w:rsidR="00EB1DD4" w:rsidRPr="003D716C" w:rsidRDefault="00EB1DD4" w:rsidP="00EB1DD4">
            <w:pPr>
              <w:rPr>
                <w:rFonts w:cs="Arial"/>
                <w:b/>
                <w:szCs w:val="22"/>
              </w:rPr>
            </w:pPr>
          </w:p>
          <w:p w14:paraId="602C35DC" w14:textId="77777777" w:rsidR="00EB1DD4" w:rsidRPr="003D716C" w:rsidRDefault="00EB1DD4" w:rsidP="00EB1DD4">
            <w:pPr>
              <w:rPr>
                <w:rFonts w:cs="Arial"/>
                <w:b/>
                <w:szCs w:val="22"/>
              </w:rPr>
            </w:pPr>
          </w:p>
          <w:p w14:paraId="1B1B1D54" w14:textId="77777777" w:rsidR="00EB1DD4" w:rsidRPr="003D716C" w:rsidRDefault="00EB1DD4" w:rsidP="00EB1DD4">
            <w:pPr>
              <w:rPr>
                <w:rFonts w:cs="Arial"/>
                <w:b/>
                <w:szCs w:val="22"/>
              </w:rPr>
            </w:pPr>
          </w:p>
          <w:p w14:paraId="7A40E246" w14:textId="77777777" w:rsidR="00EB1DD4" w:rsidRPr="003D716C" w:rsidRDefault="00EB1DD4" w:rsidP="00EB1DD4">
            <w:pPr>
              <w:rPr>
                <w:rFonts w:cs="Arial"/>
                <w:b/>
                <w:szCs w:val="22"/>
              </w:rPr>
            </w:pPr>
          </w:p>
          <w:p w14:paraId="26359191" w14:textId="77777777" w:rsidR="00EB1DD4" w:rsidRPr="003D716C" w:rsidRDefault="00EB1DD4" w:rsidP="00EB1DD4">
            <w:pPr>
              <w:rPr>
                <w:rFonts w:cs="Arial"/>
                <w:b/>
                <w:szCs w:val="22"/>
              </w:rPr>
            </w:pPr>
          </w:p>
          <w:p w14:paraId="4E71B3ED" w14:textId="77777777" w:rsidR="00EB1DD4" w:rsidRPr="003D716C" w:rsidRDefault="00EB1DD4" w:rsidP="00EB1DD4">
            <w:pPr>
              <w:rPr>
                <w:rFonts w:cs="Arial"/>
                <w:b/>
                <w:szCs w:val="22"/>
              </w:rPr>
            </w:pPr>
          </w:p>
          <w:p w14:paraId="7B106156" w14:textId="77777777" w:rsidR="00EB1DD4" w:rsidRPr="003D716C" w:rsidRDefault="00EB1DD4" w:rsidP="00EB1DD4">
            <w:pPr>
              <w:rPr>
                <w:rFonts w:cs="Arial"/>
                <w:b/>
                <w:szCs w:val="22"/>
              </w:rPr>
            </w:pPr>
          </w:p>
          <w:p w14:paraId="3E732311" w14:textId="77777777" w:rsidR="00EB1DD4" w:rsidRPr="003D716C" w:rsidRDefault="00EB1DD4" w:rsidP="00EB1DD4">
            <w:pPr>
              <w:rPr>
                <w:rFonts w:cs="Arial"/>
                <w:b/>
                <w:szCs w:val="22"/>
              </w:rPr>
            </w:pPr>
          </w:p>
          <w:p w14:paraId="6215228F" w14:textId="77777777" w:rsidR="00EB1DD4" w:rsidRPr="003D716C" w:rsidRDefault="00EB1DD4" w:rsidP="00EB1DD4">
            <w:pPr>
              <w:rPr>
                <w:rFonts w:cs="Arial"/>
                <w:b/>
                <w:szCs w:val="22"/>
              </w:rPr>
            </w:pPr>
          </w:p>
          <w:p w14:paraId="5FDBAA8E" w14:textId="77777777" w:rsidR="00EB1DD4" w:rsidRPr="003D716C" w:rsidRDefault="00EB1DD4" w:rsidP="00EB1DD4">
            <w:pPr>
              <w:rPr>
                <w:rFonts w:cs="Arial"/>
                <w:b/>
                <w:szCs w:val="22"/>
              </w:rPr>
            </w:pPr>
          </w:p>
          <w:p w14:paraId="092AE4ED" w14:textId="77777777" w:rsidR="00EB1DD4" w:rsidRDefault="00EB1DD4" w:rsidP="00EB1DD4">
            <w:pPr>
              <w:rPr>
                <w:rFonts w:cs="Arial"/>
                <w:b/>
                <w:szCs w:val="22"/>
              </w:rPr>
            </w:pPr>
          </w:p>
          <w:p w14:paraId="4D9D1BAF" w14:textId="77777777" w:rsidR="00EB1DD4" w:rsidRDefault="00EB1DD4" w:rsidP="00EB1DD4">
            <w:pPr>
              <w:rPr>
                <w:rFonts w:cs="Arial"/>
                <w:b/>
                <w:szCs w:val="22"/>
              </w:rPr>
            </w:pPr>
          </w:p>
          <w:p w14:paraId="1F3BDC45" w14:textId="77777777" w:rsidR="00EB1DD4" w:rsidRPr="003D716C" w:rsidRDefault="00EB1DD4" w:rsidP="00EB1DD4">
            <w:pPr>
              <w:rPr>
                <w:rFonts w:cs="Arial"/>
                <w:b/>
                <w:szCs w:val="22"/>
              </w:rPr>
            </w:pPr>
          </w:p>
          <w:p w14:paraId="567E18C9" w14:textId="77777777" w:rsidR="00EB1DD4" w:rsidRPr="003D716C" w:rsidRDefault="00EB1DD4" w:rsidP="00EB1DD4">
            <w:pPr>
              <w:rPr>
                <w:rFonts w:cs="Arial"/>
                <w:b/>
                <w:szCs w:val="22"/>
              </w:rPr>
            </w:pPr>
          </w:p>
          <w:p w14:paraId="08B31269" w14:textId="77777777" w:rsidR="00EB1DD4" w:rsidRPr="003D716C" w:rsidRDefault="00EB1DD4" w:rsidP="00EB1DD4">
            <w:pPr>
              <w:rPr>
                <w:rFonts w:cs="Arial"/>
                <w:b/>
                <w:szCs w:val="22"/>
              </w:rPr>
            </w:pPr>
          </w:p>
        </w:tc>
      </w:tr>
    </w:tbl>
    <w:p w14:paraId="2471537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1853EA8" w14:textId="77777777" w:rsidTr="00EB1DD4">
        <w:tc>
          <w:tcPr>
            <w:tcW w:w="14174" w:type="dxa"/>
            <w:shd w:val="clear" w:color="auto" w:fill="auto"/>
          </w:tcPr>
          <w:p w14:paraId="2A9B43D0" w14:textId="2B243AD4"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0FC1806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D85211E" w14:textId="77777777" w:rsidTr="00EB1DD4">
        <w:tc>
          <w:tcPr>
            <w:tcW w:w="14174" w:type="dxa"/>
            <w:shd w:val="clear" w:color="auto" w:fill="auto"/>
          </w:tcPr>
          <w:p w14:paraId="31F60B59" w14:textId="241101CC"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34D51115" w14:textId="77777777" w:rsidR="00853FB8" w:rsidRDefault="00853FB8" w:rsidP="00EB1DD4">
            <w:pPr>
              <w:rPr>
                <w:rFonts w:cs="Arial"/>
                <w:b/>
                <w:szCs w:val="22"/>
              </w:rPr>
            </w:pPr>
          </w:p>
          <w:p w14:paraId="0D68EE28" w14:textId="77777777" w:rsidR="00853FB8" w:rsidRPr="003D716C" w:rsidRDefault="00853FB8" w:rsidP="00EB1DD4">
            <w:pPr>
              <w:rPr>
                <w:rFonts w:cs="Arial"/>
                <w:b/>
                <w:szCs w:val="22"/>
              </w:rPr>
            </w:pPr>
          </w:p>
        </w:tc>
      </w:tr>
    </w:tbl>
    <w:p w14:paraId="6384940D" w14:textId="77777777" w:rsidR="004475CE" w:rsidRDefault="004475CE" w:rsidP="00EB1DD4">
      <w:pPr>
        <w:rPr>
          <w:rFonts w:cs="Arial"/>
          <w:b/>
          <w:szCs w:val="22"/>
          <w:u w:val="single"/>
        </w:rPr>
      </w:pPr>
    </w:p>
    <w:p w14:paraId="0EA3D4B4" w14:textId="77777777" w:rsidR="000A649E" w:rsidRDefault="000A649E" w:rsidP="00EB1DD4">
      <w:pPr>
        <w:rPr>
          <w:rFonts w:cs="Arial"/>
          <w:b/>
          <w:szCs w:val="22"/>
          <w:u w:val="single"/>
        </w:rPr>
        <w:sectPr w:rsidR="000A649E" w:rsidSect="00853FB8">
          <w:pgSz w:w="11906" w:h="16838"/>
          <w:pgMar w:top="1440" w:right="1440" w:bottom="1134" w:left="1440" w:header="708" w:footer="708" w:gutter="0"/>
          <w:cols w:space="708"/>
          <w:docGrid w:linePitch="360"/>
        </w:sectPr>
      </w:pPr>
    </w:p>
    <w:p w14:paraId="041A6282" w14:textId="71271944" w:rsidR="00EB1DD4" w:rsidRPr="000C17A5" w:rsidRDefault="00EB1DD4" w:rsidP="00EB1DD4">
      <w:pPr>
        <w:rPr>
          <w:rFonts w:cs="Arial"/>
          <w:b/>
          <w:szCs w:val="22"/>
          <w:u w:val="single"/>
        </w:rPr>
      </w:pPr>
      <w:r>
        <w:rPr>
          <w:rFonts w:cs="Arial"/>
          <w:b/>
          <w:szCs w:val="22"/>
          <w:u w:val="single"/>
        </w:rPr>
        <w:lastRenderedPageBreak/>
        <w:t>Question 6</w:t>
      </w:r>
    </w:p>
    <w:p w14:paraId="0341C0FD"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99F6B77" w14:textId="77777777" w:rsidTr="00EB1DD4">
        <w:tc>
          <w:tcPr>
            <w:tcW w:w="14174" w:type="dxa"/>
            <w:shd w:val="clear" w:color="auto" w:fill="auto"/>
          </w:tcPr>
          <w:p w14:paraId="0C956063" w14:textId="49268FC2" w:rsidR="00EB1DD4" w:rsidRPr="003D716C" w:rsidRDefault="00EB1DD4" w:rsidP="00C832DC">
            <w:pPr>
              <w:rPr>
                <w:rFonts w:cs="Arial"/>
                <w:b/>
                <w:szCs w:val="22"/>
              </w:rPr>
            </w:pPr>
            <w:r w:rsidRPr="003D716C">
              <w:rPr>
                <w:rFonts w:cs="Arial"/>
                <w:b/>
                <w:szCs w:val="22"/>
              </w:rPr>
              <w:t xml:space="preserve">Background:  </w:t>
            </w:r>
            <w:r w:rsidR="00D96A56">
              <w:rPr>
                <w:rFonts w:cs="Arial"/>
                <w:szCs w:val="22"/>
              </w:rPr>
              <w:t xml:space="preserve">The Contractor </w:t>
            </w:r>
            <w:r w:rsidR="00D96A56">
              <w:rPr>
                <w:rFonts w:cs="Arial"/>
                <w:b/>
                <w:szCs w:val="22"/>
              </w:rPr>
              <w:t xml:space="preserve">must </w:t>
            </w:r>
            <w:r w:rsidR="00D96A56">
              <w:rPr>
                <w:rFonts w:cs="Arial"/>
                <w:szCs w:val="22"/>
              </w:rPr>
              <w:t>be able to undertake mitochondrial DNA profiling to</w:t>
            </w:r>
            <w:r w:rsidR="00C832DC">
              <w:rPr>
                <w:rFonts w:cs="Arial"/>
                <w:szCs w:val="22"/>
              </w:rPr>
              <w:t xml:space="preserve"> </w:t>
            </w:r>
            <w:r w:rsidR="00D96A56">
              <w:rPr>
                <w:rFonts w:cs="Arial"/>
                <w:szCs w:val="22"/>
              </w:rPr>
              <w:t>determine the maternal lineage.</w:t>
            </w:r>
          </w:p>
        </w:tc>
      </w:tr>
    </w:tbl>
    <w:p w14:paraId="53EA9939"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E812387" w14:textId="77777777" w:rsidTr="00EB1DD4">
        <w:tc>
          <w:tcPr>
            <w:tcW w:w="5000" w:type="pct"/>
            <w:shd w:val="clear" w:color="auto" w:fill="auto"/>
          </w:tcPr>
          <w:p w14:paraId="6A050AED" w14:textId="132CCD45" w:rsidR="00EB1DD4" w:rsidRPr="003D716C" w:rsidRDefault="00EB1DD4" w:rsidP="00BB6662">
            <w:pPr>
              <w:rPr>
                <w:rFonts w:cs="Arial"/>
                <w:szCs w:val="22"/>
              </w:rPr>
            </w:pPr>
            <w:r w:rsidRPr="003D716C">
              <w:rPr>
                <w:rFonts w:cs="Arial"/>
                <w:b/>
                <w:szCs w:val="22"/>
              </w:rPr>
              <w:t>Evidence required:</w:t>
            </w:r>
            <w:r w:rsidR="00C8072D">
              <w:rPr>
                <w:rFonts w:cs="Arial"/>
                <w:b/>
                <w:szCs w:val="22"/>
              </w:rPr>
              <w:t xml:space="preserve"> </w:t>
            </w:r>
            <w:r w:rsidR="00C8072D">
              <w:rPr>
                <w:rFonts w:cs="Arial"/>
                <w:szCs w:val="22"/>
              </w:rPr>
              <w:t xml:space="preserve">Details of how the </w:t>
            </w:r>
            <w:r w:rsidR="004532A7">
              <w:rPr>
                <w:rFonts w:cs="Arial"/>
                <w:szCs w:val="22"/>
              </w:rPr>
              <w:t xml:space="preserve">Contractor </w:t>
            </w:r>
            <w:r w:rsidR="00C8072D">
              <w:rPr>
                <w:rFonts w:cs="Arial"/>
                <w:szCs w:val="22"/>
              </w:rPr>
              <w:t xml:space="preserve">will undertake mitochondrial </w:t>
            </w:r>
            <w:r w:rsidR="00C832DC">
              <w:rPr>
                <w:rFonts w:cs="Arial"/>
                <w:szCs w:val="22"/>
              </w:rPr>
              <w:t xml:space="preserve">analysis of variable regions 1 and 11, including details of methods to be used, equipment available to undertake this </w:t>
            </w:r>
            <w:r w:rsidR="007D1F65">
              <w:rPr>
                <w:rFonts w:cs="Arial"/>
                <w:szCs w:val="22"/>
              </w:rPr>
              <w:t>work,</w:t>
            </w:r>
            <w:r w:rsidR="00BB6662">
              <w:rPr>
                <w:rFonts w:cs="Arial"/>
                <w:szCs w:val="22"/>
              </w:rPr>
              <w:t xml:space="preserve"> </w:t>
            </w:r>
            <w:r w:rsidR="00C832DC">
              <w:rPr>
                <w:rFonts w:cs="Arial"/>
                <w:szCs w:val="22"/>
              </w:rPr>
              <w:t>time taken to complete analysis and the expected percentage success rate.</w:t>
            </w:r>
            <w:r w:rsidR="00C832DC">
              <w:rPr>
                <w:rFonts w:cs="Arial"/>
                <w:b/>
                <w:szCs w:val="22"/>
              </w:rPr>
              <w:t xml:space="preserve"> </w:t>
            </w:r>
            <w:r w:rsidR="00C832DC" w:rsidRPr="003D716C">
              <w:rPr>
                <w:rFonts w:cs="Arial"/>
                <w:b/>
                <w:szCs w:val="22"/>
              </w:rPr>
              <w:t xml:space="preserve">    </w:t>
            </w:r>
          </w:p>
        </w:tc>
      </w:tr>
    </w:tbl>
    <w:p w14:paraId="1B3CCE6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80E8B9A" w14:textId="77777777" w:rsidTr="00EB1DD4">
        <w:tc>
          <w:tcPr>
            <w:tcW w:w="14174" w:type="dxa"/>
            <w:shd w:val="clear" w:color="auto" w:fill="auto"/>
          </w:tcPr>
          <w:p w14:paraId="06C82A61" w14:textId="4B2DE237" w:rsidR="00EB1DD4" w:rsidRPr="00C832DC" w:rsidRDefault="00EB1DD4" w:rsidP="00BB6662">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00BB6662">
              <w:rPr>
                <w:rFonts w:cs="Arial"/>
                <w:szCs w:val="22"/>
              </w:rPr>
              <w:t>D</w:t>
            </w:r>
            <w:r w:rsidR="00C36098">
              <w:rPr>
                <w:rFonts w:cs="Arial"/>
                <w:szCs w:val="22"/>
              </w:rPr>
              <w:t>etailed</w:t>
            </w:r>
            <w:r w:rsidR="00C832DC">
              <w:rPr>
                <w:rFonts w:cs="Arial"/>
                <w:szCs w:val="22"/>
              </w:rPr>
              <w:t xml:space="preserve"> evidence </w:t>
            </w:r>
            <w:r w:rsidR="00C36098">
              <w:rPr>
                <w:rFonts w:cs="Arial"/>
                <w:szCs w:val="22"/>
              </w:rPr>
              <w:t>explaining</w:t>
            </w:r>
            <w:r w:rsidR="00C832DC">
              <w:rPr>
                <w:rFonts w:cs="Arial"/>
                <w:szCs w:val="22"/>
              </w:rPr>
              <w:t xml:space="preserve"> how the</w:t>
            </w:r>
            <w:r w:rsidR="00BB6662">
              <w:rPr>
                <w:rFonts w:cs="Arial"/>
                <w:szCs w:val="22"/>
              </w:rPr>
              <w:t xml:space="preserve"> Contractor</w:t>
            </w:r>
            <w:r w:rsidR="00C832DC">
              <w:rPr>
                <w:rFonts w:cs="Arial"/>
                <w:szCs w:val="22"/>
              </w:rPr>
              <w:t xml:space="preserve"> will </w:t>
            </w:r>
            <w:r w:rsidR="00C36098">
              <w:rPr>
                <w:rFonts w:cs="Arial"/>
                <w:szCs w:val="22"/>
              </w:rPr>
              <w:t xml:space="preserve">successfully </w:t>
            </w:r>
            <w:r w:rsidR="00C832DC">
              <w:rPr>
                <w:rFonts w:cs="Arial"/>
                <w:szCs w:val="22"/>
              </w:rPr>
              <w:t xml:space="preserve">carry out </w:t>
            </w:r>
            <w:r w:rsidR="00BB6662">
              <w:rPr>
                <w:rFonts w:cs="Arial"/>
                <w:szCs w:val="22"/>
              </w:rPr>
              <w:t>mitochondrial DNA profiling</w:t>
            </w:r>
            <w:r w:rsidR="00C36098">
              <w:rPr>
                <w:rFonts w:cs="Arial"/>
                <w:szCs w:val="22"/>
              </w:rPr>
              <w:t>,</w:t>
            </w:r>
            <w:r w:rsidR="00C832DC">
              <w:rPr>
                <w:rFonts w:cs="Arial"/>
                <w:szCs w:val="22"/>
              </w:rPr>
              <w:t xml:space="preserve"> </w:t>
            </w:r>
            <w:r w:rsidR="004532A7">
              <w:rPr>
                <w:rFonts w:cs="Arial"/>
                <w:szCs w:val="22"/>
              </w:rPr>
              <w:t>including markers, procedures and</w:t>
            </w:r>
            <w:r w:rsidR="00C832DC">
              <w:rPr>
                <w:rFonts w:cs="Arial"/>
                <w:szCs w:val="22"/>
              </w:rPr>
              <w:t xml:space="preserve"> equipment t</w:t>
            </w:r>
            <w:r w:rsidR="00C36098">
              <w:rPr>
                <w:rFonts w:cs="Arial"/>
                <w:szCs w:val="22"/>
              </w:rPr>
              <w:t>o</w:t>
            </w:r>
            <w:r w:rsidR="00C832DC">
              <w:rPr>
                <w:rFonts w:cs="Arial"/>
                <w:szCs w:val="22"/>
              </w:rPr>
              <w:t xml:space="preserve"> be used</w:t>
            </w:r>
            <w:r w:rsidR="004532A7">
              <w:rPr>
                <w:rFonts w:cs="Arial"/>
                <w:szCs w:val="22"/>
              </w:rPr>
              <w:t xml:space="preserve">. </w:t>
            </w:r>
            <w:r w:rsidR="00BB6662">
              <w:rPr>
                <w:rFonts w:cs="Arial"/>
                <w:szCs w:val="22"/>
              </w:rPr>
              <w:t xml:space="preserve">Includes </w:t>
            </w:r>
            <w:r w:rsidR="00C36098">
              <w:rPr>
                <w:rFonts w:cs="Arial"/>
                <w:szCs w:val="22"/>
              </w:rPr>
              <w:t>likely</w:t>
            </w:r>
            <w:r w:rsidR="00C832DC">
              <w:rPr>
                <w:rFonts w:cs="Arial"/>
                <w:szCs w:val="22"/>
              </w:rPr>
              <w:t xml:space="preserve"> timeframes </w:t>
            </w:r>
            <w:r w:rsidR="001A5DC5">
              <w:rPr>
                <w:rFonts w:cs="Arial"/>
                <w:szCs w:val="22"/>
              </w:rPr>
              <w:t>and evidence</w:t>
            </w:r>
            <w:r w:rsidR="00BB6662">
              <w:rPr>
                <w:rFonts w:cs="Arial"/>
                <w:szCs w:val="22"/>
              </w:rPr>
              <w:t xml:space="preserve"> of expected </w:t>
            </w:r>
            <w:r w:rsidR="005D281A">
              <w:rPr>
                <w:rFonts w:cs="Arial"/>
                <w:szCs w:val="22"/>
              </w:rPr>
              <w:t xml:space="preserve">high </w:t>
            </w:r>
            <w:r w:rsidR="00C832DC">
              <w:rPr>
                <w:rFonts w:cs="Arial"/>
                <w:szCs w:val="22"/>
              </w:rPr>
              <w:t>percentage success rates</w:t>
            </w:r>
            <w:r w:rsidR="005D281A">
              <w:rPr>
                <w:rFonts w:cs="Arial"/>
                <w:szCs w:val="22"/>
              </w:rPr>
              <w:t xml:space="preserve"> in obtaining definitive results.</w:t>
            </w:r>
          </w:p>
        </w:tc>
      </w:tr>
    </w:tbl>
    <w:p w14:paraId="710E6DE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D8F9020" w14:textId="77777777" w:rsidTr="00EB1DD4">
        <w:tc>
          <w:tcPr>
            <w:tcW w:w="14174" w:type="dxa"/>
            <w:shd w:val="clear" w:color="auto" w:fill="auto"/>
          </w:tcPr>
          <w:p w14:paraId="519B4AC0" w14:textId="38CB9693" w:rsidR="00EB1DD4" w:rsidRPr="003D716C" w:rsidRDefault="00EB1DD4" w:rsidP="007D1F65">
            <w:pPr>
              <w:rPr>
                <w:rFonts w:cs="Arial"/>
                <w:b/>
                <w:szCs w:val="22"/>
              </w:rPr>
            </w:pPr>
            <w:r w:rsidRPr="003D716C">
              <w:rPr>
                <w:rFonts w:cs="Arial"/>
                <w:b/>
                <w:szCs w:val="22"/>
              </w:rPr>
              <w:t>Good</w:t>
            </w:r>
            <w:r>
              <w:rPr>
                <w:rFonts w:cs="Arial"/>
                <w:b/>
                <w:szCs w:val="22"/>
              </w:rPr>
              <w:t xml:space="preserve">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00BB6662">
              <w:rPr>
                <w:rFonts w:cs="Arial"/>
                <w:szCs w:val="22"/>
              </w:rPr>
              <w:t>E</w:t>
            </w:r>
            <w:r w:rsidR="00C832DC">
              <w:rPr>
                <w:rFonts w:cs="Arial"/>
                <w:szCs w:val="22"/>
              </w:rPr>
              <w:t>vidence of how the</w:t>
            </w:r>
            <w:r w:rsidR="00BB6662">
              <w:rPr>
                <w:rFonts w:cs="Arial"/>
                <w:szCs w:val="22"/>
              </w:rPr>
              <w:t xml:space="preserve"> Contractor </w:t>
            </w:r>
            <w:r w:rsidR="00C832DC">
              <w:rPr>
                <w:rFonts w:cs="Arial"/>
                <w:szCs w:val="22"/>
              </w:rPr>
              <w:t xml:space="preserve">will carry out </w:t>
            </w:r>
            <w:r w:rsidR="00BB6662">
              <w:rPr>
                <w:rFonts w:cs="Arial"/>
                <w:szCs w:val="22"/>
              </w:rPr>
              <w:t>mitochondrial DNA profiling</w:t>
            </w:r>
            <w:r w:rsidR="009E1A3A">
              <w:rPr>
                <w:rFonts w:cs="Arial"/>
                <w:szCs w:val="22"/>
              </w:rPr>
              <w:t xml:space="preserve"> </w:t>
            </w:r>
            <w:r w:rsidR="00C832DC">
              <w:rPr>
                <w:rFonts w:cs="Arial"/>
                <w:szCs w:val="22"/>
              </w:rPr>
              <w:t>but does not detail procedures/equipment to be used to meet the Authority’s requirement and or supplies only limited information on timeframes and percentage success rates.</w:t>
            </w:r>
            <w:r w:rsidR="00C832DC" w:rsidRPr="003D716C">
              <w:rPr>
                <w:rFonts w:cs="Arial"/>
                <w:b/>
                <w:szCs w:val="22"/>
              </w:rPr>
              <w:t xml:space="preserve">    </w:t>
            </w:r>
            <w:r w:rsidRPr="003D716C">
              <w:rPr>
                <w:rFonts w:cs="Arial"/>
                <w:b/>
                <w:szCs w:val="22"/>
              </w:rPr>
              <w:t xml:space="preserve"> </w:t>
            </w:r>
          </w:p>
        </w:tc>
      </w:tr>
    </w:tbl>
    <w:p w14:paraId="1798F67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A8282E2" w14:textId="77777777" w:rsidTr="00EB1DD4">
        <w:tc>
          <w:tcPr>
            <w:tcW w:w="14174" w:type="dxa"/>
            <w:shd w:val="clear" w:color="auto" w:fill="auto"/>
          </w:tcPr>
          <w:p w14:paraId="62330638" w14:textId="6363E66E" w:rsidR="00EB1DD4" w:rsidRPr="003D716C" w:rsidRDefault="00EB1DD4" w:rsidP="00BB6662">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w:t>
            </w:r>
            <w:r w:rsidR="00C832DC" w:rsidRPr="00D96A56">
              <w:rPr>
                <w:rFonts w:cs="Arial"/>
                <w:szCs w:val="22"/>
              </w:rPr>
              <w:t xml:space="preserve"> </w:t>
            </w:r>
            <w:r w:rsidR="00BB6662">
              <w:rPr>
                <w:rFonts w:cs="Arial"/>
                <w:b/>
                <w:szCs w:val="22"/>
              </w:rPr>
              <w:t>I</w:t>
            </w:r>
            <w:r w:rsidR="00C832DC">
              <w:rPr>
                <w:rFonts w:cs="Arial"/>
                <w:szCs w:val="22"/>
              </w:rPr>
              <w:t>nsufficient or no details of how the</w:t>
            </w:r>
            <w:r w:rsidR="00BB6662">
              <w:rPr>
                <w:rFonts w:cs="Arial"/>
                <w:szCs w:val="22"/>
              </w:rPr>
              <w:t xml:space="preserve"> Contractor</w:t>
            </w:r>
            <w:r w:rsidR="00C832DC">
              <w:rPr>
                <w:rFonts w:cs="Arial"/>
                <w:szCs w:val="22"/>
              </w:rPr>
              <w:t xml:space="preserve"> </w:t>
            </w:r>
            <w:r w:rsidR="00BB6662">
              <w:rPr>
                <w:rFonts w:cs="Arial"/>
                <w:szCs w:val="22"/>
              </w:rPr>
              <w:t xml:space="preserve">will </w:t>
            </w:r>
            <w:r w:rsidR="00C832DC">
              <w:rPr>
                <w:rFonts w:cs="Arial"/>
                <w:szCs w:val="22"/>
              </w:rPr>
              <w:t xml:space="preserve">carry out </w:t>
            </w:r>
            <w:r w:rsidR="00BB6662">
              <w:rPr>
                <w:rFonts w:cs="Arial"/>
                <w:szCs w:val="22"/>
              </w:rPr>
              <w:t>mitochondrial DNA profiling</w:t>
            </w:r>
            <w:r w:rsidR="00C832DC">
              <w:rPr>
                <w:rFonts w:cs="Arial"/>
                <w:szCs w:val="22"/>
              </w:rPr>
              <w:t>, the equipment that would be used and the timeframe and or success rates.</w:t>
            </w:r>
            <w:r w:rsidR="00C832DC" w:rsidRPr="003D716C">
              <w:rPr>
                <w:rFonts w:cs="Arial"/>
                <w:b/>
                <w:szCs w:val="22"/>
              </w:rPr>
              <w:t xml:space="preserve">   </w:t>
            </w:r>
          </w:p>
        </w:tc>
      </w:tr>
    </w:tbl>
    <w:p w14:paraId="5BE4118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74B22BE" w14:textId="77777777" w:rsidTr="00EB1DD4">
        <w:trPr>
          <w:trHeight w:val="6235"/>
        </w:trPr>
        <w:tc>
          <w:tcPr>
            <w:tcW w:w="10476" w:type="dxa"/>
            <w:shd w:val="clear" w:color="auto" w:fill="auto"/>
          </w:tcPr>
          <w:p w14:paraId="578285A5" w14:textId="3FB208AC"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p w14:paraId="454DFDF5" w14:textId="77777777" w:rsidR="00EB1DD4" w:rsidRPr="003D716C" w:rsidRDefault="00EB1DD4" w:rsidP="00EB1DD4">
            <w:pPr>
              <w:rPr>
                <w:rFonts w:cs="Arial"/>
                <w:b/>
                <w:szCs w:val="22"/>
              </w:rPr>
            </w:pPr>
          </w:p>
          <w:p w14:paraId="5C1472E0" w14:textId="77777777" w:rsidR="00EB1DD4" w:rsidRPr="003D716C" w:rsidRDefault="00EB1DD4" w:rsidP="00EB1DD4">
            <w:pPr>
              <w:rPr>
                <w:rFonts w:cs="Arial"/>
                <w:b/>
                <w:szCs w:val="22"/>
              </w:rPr>
            </w:pPr>
          </w:p>
          <w:p w14:paraId="1787D12C" w14:textId="77777777" w:rsidR="00EB1DD4" w:rsidRPr="003D716C" w:rsidRDefault="00EB1DD4" w:rsidP="00EB1DD4">
            <w:pPr>
              <w:rPr>
                <w:rFonts w:cs="Arial"/>
                <w:b/>
                <w:szCs w:val="22"/>
              </w:rPr>
            </w:pPr>
          </w:p>
          <w:p w14:paraId="507037A3" w14:textId="77777777" w:rsidR="00EB1DD4" w:rsidRPr="003D716C" w:rsidRDefault="00EB1DD4" w:rsidP="00EB1DD4">
            <w:pPr>
              <w:rPr>
                <w:rFonts w:cs="Arial"/>
                <w:b/>
                <w:szCs w:val="22"/>
              </w:rPr>
            </w:pPr>
          </w:p>
          <w:p w14:paraId="7C1339F5" w14:textId="77777777" w:rsidR="00EB1DD4" w:rsidRPr="003D716C" w:rsidRDefault="00EB1DD4" w:rsidP="00EB1DD4">
            <w:pPr>
              <w:rPr>
                <w:rFonts w:cs="Arial"/>
                <w:b/>
                <w:szCs w:val="22"/>
              </w:rPr>
            </w:pPr>
          </w:p>
          <w:p w14:paraId="08A372BB" w14:textId="77777777" w:rsidR="00EB1DD4" w:rsidRPr="003D716C" w:rsidRDefault="00EB1DD4" w:rsidP="00EB1DD4">
            <w:pPr>
              <w:rPr>
                <w:rFonts w:cs="Arial"/>
                <w:b/>
                <w:szCs w:val="22"/>
              </w:rPr>
            </w:pPr>
          </w:p>
          <w:p w14:paraId="017513AE" w14:textId="77777777" w:rsidR="00EB1DD4" w:rsidRPr="003D716C" w:rsidRDefault="00EB1DD4" w:rsidP="00EB1DD4">
            <w:pPr>
              <w:rPr>
                <w:rFonts w:cs="Arial"/>
                <w:b/>
                <w:szCs w:val="22"/>
              </w:rPr>
            </w:pPr>
          </w:p>
          <w:p w14:paraId="03809FFB" w14:textId="77777777" w:rsidR="00EB1DD4" w:rsidRPr="003D716C" w:rsidRDefault="00EB1DD4" w:rsidP="00EB1DD4">
            <w:pPr>
              <w:rPr>
                <w:rFonts w:cs="Arial"/>
                <w:b/>
                <w:szCs w:val="22"/>
              </w:rPr>
            </w:pPr>
          </w:p>
          <w:p w14:paraId="78860246" w14:textId="77777777" w:rsidR="00EB1DD4" w:rsidRPr="003D716C" w:rsidRDefault="00EB1DD4" w:rsidP="00EB1DD4">
            <w:pPr>
              <w:rPr>
                <w:rFonts w:cs="Arial"/>
                <w:b/>
                <w:szCs w:val="22"/>
              </w:rPr>
            </w:pPr>
          </w:p>
          <w:p w14:paraId="48123592" w14:textId="77777777" w:rsidR="00EB1DD4" w:rsidRPr="003D716C" w:rsidRDefault="00EB1DD4" w:rsidP="00EB1DD4">
            <w:pPr>
              <w:rPr>
                <w:rFonts w:cs="Arial"/>
                <w:b/>
                <w:szCs w:val="22"/>
              </w:rPr>
            </w:pPr>
          </w:p>
          <w:p w14:paraId="7D9E071D" w14:textId="77777777" w:rsidR="00EB1DD4" w:rsidRPr="003D716C" w:rsidRDefault="00EB1DD4" w:rsidP="00EB1DD4">
            <w:pPr>
              <w:rPr>
                <w:rFonts w:cs="Arial"/>
                <w:b/>
                <w:szCs w:val="22"/>
              </w:rPr>
            </w:pPr>
          </w:p>
          <w:p w14:paraId="3283E503" w14:textId="77777777" w:rsidR="00EB1DD4" w:rsidRPr="003D716C" w:rsidRDefault="00EB1DD4" w:rsidP="00EB1DD4">
            <w:pPr>
              <w:rPr>
                <w:rFonts w:cs="Arial"/>
                <w:b/>
                <w:szCs w:val="22"/>
              </w:rPr>
            </w:pPr>
          </w:p>
          <w:p w14:paraId="08F57923" w14:textId="77777777" w:rsidR="00EB1DD4" w:rsidRPr="003D716C" w:rsidRDefault="00EB1DD4" w:rsidP="00EB1DD4">
            <w:pPr>
              <w:rPr>
                <w:rFonts w:cs="Arial"/>
                <w:b/>
                <w:szCs w:val="22"/>
              </w:rPr>
            </w:pPr>
          </w:p>
          <w:p w14:paraId="4C34ED69" w14:textId="77777777" w:rsidR="00EB1DD4" w:rsidRPr="003D716C" w:rsidRDefault="00EB1DD4" w:rsidP="00EB1DD4">
            <w:pPr>
              <w:rPr>
                <w:rFonts w:cs="Arial"/>
                <w:b/>
                <w:szCs w:val="22"/>
              </w:rPr>
            </w:pPr>
          </w:p>
          <w:p w14:paraId="2584A9BE" w14:textId="77777777" w:rsidR="00EB1DD4" w:rsidRPr="003D716C" w:rsidRDefault="00EB1DD4" w:rsidP="00EB1DD4">
            <w:pPr>
              <w:rPr>
                <w:rFonts w:cs="Arial"/>
                <w:b/>
                <w:szCs w:val="22"/>
              </w:rPr>
            </w:pPr>
          </w:p>
          <w:p w14:paraId="6D709445" w14:textId="77777777" w:rsidR="00EB1DD4" w:rsidRPr="003D716C" w:rsidRDefault="00EB1DD4" w:rsidP="00EB1DD4">
            <w:pPr>
              <w:rPr>
                <w:rFonts w:cs="Arial"/>
                <w:b/>
                <w:szCs w:val="22"/>
              </w:rPr>
            </w:pPr>
          </w:p>
          <w:p w14:paraId="12F50864" w14:textId="77777777" w:rsidR="00EB1DD4" w:rsidRPr="003D716C" w:rsidRDefault="00EB1DD4" w:rsidP="00EB1DD4">
            <w:pPr>
              <w:rPr>
                <w:rFonts w:cs="Arial"/>
                <w:b/>
                <w:szCs w:val="22"/>
              </w:rPr>
            </w:pPr>
          </w:p>
          <w:p w14:paraId="5D4F9867" w14:textId="77777777" w:rsidR="00EB1DD4" w:rsidRPr="003D716C" w:rsidRDefault="00EB1DD4" w:rsidP="00EB1DD4">
            <w:pPr>
              <w:rPr>
                <w:rFonts w:cs="Arial"/>
                <w:b/>
                <w:szCs w:val="22"/>
              </w:rPr>
            </w:pPr>
          </w:p>
          <w:p w14:paraId="51968A79" w14:textId="77777777" w:rsidR="00EB1DD4" w:rsidRPr="003D716C" w:rsidRDefault="00EB1DD4" w:rsidP="00EB1DD4">
            <w:pPr>
              <w:rPr>
                <w:rFonts w:cs="Arial"/>
                <w:b/>
                <w:szCs w:val="22"/>
              </w:rPr>
            </w:pPr>
          </w:p>
        </w:tc>
      </w:tr>
    </w:tbl>
    <w:p w14:paraId="3880A43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2BCDDF7" w14:textId="77777777" w:rsidTr="00EB1DD4">
        <w:tc>
          <w:tcPr>
            <w:tcW w:w="14174" w:type="dxa"/>
            <w:shd w:val="clear" w:color="auto" w:fill="auto"/>
          </w:tcPr>
          <w:p w14:paraId="3A29DAD5" w14:textId="57AF52A4"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529C3C99"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B9C91F5" w14:textId="77777777" w:rsidTr="00EB1DD4">
        <w:tc>
          <w:tcPr>
            <w:tcW w:w="14174" w:type="dxa"/>
            <w:shd w:val="clear" w:color="auto" w:fill="auto"/>
          </w:tcPr>
          <w:p w14:paraId="4ECD9AC3" w14:textId="34B695E2"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40B71B3C" w14:textId="77777777" w:rsidR="00853FB8" w:rsidRPr="003D716C" w:rsidRDefault="00853FB8" w:rsidP="00EB1DD4">
            <w:pPr>
              <w:rPr>
                <w:rFonts w:cs="Arial"/>
                <w:b/>
                <w:szCs w:val="22"/>
              </w:rPr>
            </w:pPr>
          </w:p>
        </w:tc>
      </w:tr>
    </w:tbl>
    <w:p w14:paraId="4E175592" w14:textId="77777777" w:rsidR="00853FB8" w:rsidRDefault="00853FB8" w:rsidP="00EB1DD4">
      <w:pPr>
        <w:rPr>
          <w:rFonts w:cs="Arial"/>
          <w:b/>
          <w:szCs w:val="22"/>
          <w:u w:val="single"/>
        </w:rPr>
      </w:pPr>
    </w:p>
    <w:p w14:paraId="3A086B7C" w14:textId="77777777" w:rsidR="001A5DC5" w:rsidRDefault="001A5DC5" w:rsidP="00EB1DD4">
      <w:pPr>
        <w:rPr>
          <w:rFonts w:cs="Arial"/>
          <w:b/>
          <w:szCs w:val="22"/>
          <w:u w:val="single"/>
        </w:rPr>
        <w:sectPr w:rsidR="001A5DC5" w:rsidSect="00853FB8">
          <w:pgSz w:w="11906" w:h="16838"/>
          <w:pgMar w:top="1440" w:right="1440" w:bottom="1134" w:left="1440" w:header="708" w:footer="708" w:gutter="0"/>
          <w:cols w:space="708"/>
          <w:docGrid w:linePitch="360"/>
        </w:sectPr>
      </w:pPr>
    </w:p>
    <w:p w14:paraId="207E5CD3" w14:textId="1D11D391" w:rsidR="00EB1DD4" w:rsidRPr="000C17A5" w:rsidRDefault="00EB1DD4" w:rsidP="00EB1DD4">
      <w:pPr>
        <w:rPr>
          <w:rFonts w:cs="Arial"/>
          <w:b/>
          <w:szCs w:val="22"/>
          <w:u w:val="single"/>
        </w:rPr>
      </w:pPr>
      <w:r>
        <w:rPr>
          <w:rFonts w:cs="Arial"/>
          <w:b/>
          <w:szCs w:val="22"/>
          <w:u w:val="single"/>
        </w:rPr>
        <w:lastRenderedPageBreak/>
        <w:t>Question 7</w:t>
      </w:r>
    </w:p>
    <w:p w14:paraId="2ABBBCEE"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19D39389" w14:textId="77777777" w:rsidTr="00EB1DD4">
        <w:tc>
          <w:tcPr>
            <w:tcW w:w="14174" w:type="dxa"/>
            <w:shd w:val="clear" w:color="auto" w:fill="auto"/>
          </w:tcPr>
          <w:p w14:paraId="66187217" w14:textId="6C64FB50" w:rsidR="00D9217C" w:rsidRDefault="00EB1DD4" w:rsidP="00D9217C">
            <w:pPr>
              <w:rPr>
                <w:rFonts w:cs="Arial"/>
                <w:szCs w:val="22"/>
              </w:rPr>
            </w:pPr>
            <w:r w:rsidRPr="00BE3CBC">
              <w:rPr>
                <w:rFonts w:cs="Arial"/>
                <w:b/>
                <w:szCs w:val="22"/>
              </w:rPr>
              <w:t xml:space="preserve">Background: </w:t>
            </w:r>
            <w:r w:rsidR="00C832DC">
              <w:rPr>
                <w:rFonts w:cs="Arial"/>
                <w:szCs w:val="22"/>
              </w:rPr>
              <w:t xml:space="preserve">The Contractor will be required to retest samples at the request of the Authority and make recommendations as to alternative methods </w:t>
            </w:r>
            <w:r w:rsidR="00DD6CB2">
              <w:rPr>
                <w:rFonts w:cs="Arial"/>
                <w:szCs w:val="22"/>
              </w:rPr>
              <w:t xml:space="preserve">that may be available </w:t>
            </w:r>
            <w:r w:rsidR="00C832DC">
              <w:rPr>
                <w:rFonts w:cs="Arial"/>
                <w:szCs w:val="22"/>
              </w:rPr>
              <w:t xml:space="preserve">to obtain DNA profiles for comparison where said profiles cannot be initially </w:t>
            </w:r>
            <w:r w:rsidR="00D9217C">
              <w:rPr>
                <w:rFonts w:cs="Arial"/>
                <w:szCs w:val="22"/>
              </w:rPr>
              <w:t>obtained.</w:t>
            </w:r>
          </w:p>
          <w:p w14:paraId="7F4BCBBA" w14:textId="3BCA53EF" w:rsidR="00EB1DD4" w:rsidRPr="00BE3CBC" w:rsidRDefault="00D9217C" w:rsidP="00410D1E">
            <w:pPr>
              <w:rPr>
                <w:rFonts w:cs="Arial"/>
                <w:b/>
                <w:szCs w:val="22"/>
              </w:rPr>
            </w:pPr>
            <w:r>
              <w:rPr>
                <w:rFonts w:cs="Arial"/>
                <w:szCs w:val="22"/>
              </w:rPr>
              <w:t xml:space="preserve">The Contractor </w:t>
            </w:r>
            <w:r>
              <w:rPr>
                <w:rFonts w:cs="Arial"/>
                <w:b/>
                <w:szCs w:val="22"/>
              </w:rPr>
              <w:t xml:space="preserve">must </w:t>
            </w:r>
            <w:r>
              <w:rPr>
                <w:rFonts w:cs="Arial"/>
                <w:szCs w:val="22"/>
              </w:rPr>
              <w:t xml:space="preserve">be prepared to undertake autosomal DNA analysis on specific cases where the Y and </w:t>
            </w:r>
            <w:r w:rsidR="00410D1E">
              <w:rPr>
                <w:rFonts w:cs="Arial"/>
                <w:szCs w:val="22"/>
              </w:rPr>
              <w:t>m</w:t>
            </w:r>
            <w:r>
              <w:rPr>
                <w:rFonts w:cs="Arial"/>
                <w:szCs w:val="22"/>
              </w:rPr>
              <w:t>ito</w:t>
            </w:r>
            <w:r w:rsidR="00410D1E">
              <w:rPr>
                <w:rFonts w:cs="Arial"/>
                <w:szCs w:val="22"/>
              </w:rPr>
              <w:t>chondrial</w:t>
            </w:r>
            <w:r>
              <w:rPr>
                <w:rFonts w:cs="Arial"/>
                <w:szCs w:val="22"/>
              </w:rPr>
              <w:t xml:space="preserve"> profiles have proven inconclusive.</w:t>
            </w:r>
            <w:r w:rsidR="00EB1DD4" w:rsidRPr="00BE3CBC">
              <w:rPr>
                <w:rFonts w:cs="Arial"/>
                <w:b/>
                <w:szCs w:val="22"/>
              </w:rPr>
              <w:t xml:space="preserve">   </w:t>
            </w:r>
          </w:p>
        </w:tc>
      </w:tr>
    </w:tbl>
    <w:p w14:paraId="64CFB713" w14:textId="77777777" w:rsidR="00EB1DD4" w:rsidRPr="00BE3CBC" w:rsidRDefault="00EB1DD4" w:rsidP="00EB1DD4">
      <w:pPr>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501B70F1" w14:textId="77777777" w:rsidTr="00EB1DD4">
        <w:tc>
          <w:tcPr>
            <w:tcW w:w="5000" w:type="pct"/>
            <w:shd w:val="clear" w:color="auto" w:fill="auto"/>
          </w:tcPr>
          <w:p w14:paraId="0FAF389C" w14:textId="16CC98D1" w:rsidR="00EB1DD4" w:rsidRPr="00D9217C" w:rsidRDefault="00EB1DD4" w:rsidP="003E3F14">
            <w:pPr>
              <w:rPr>
                <w:rFonts w:cs="Arial"/>
                <w:szCs w:val="22"/>
              </w:rPr>
            </w:pPr>
            <w:r w:rsidRPr="00BE3CBC">
              <w:rPr>
                <w:rFonts w:cs="Arial"/>
                <w:b/>
                <w:szCs w:val="22"/>
              </w:rPr>
              <w:t>Evidence required:</w:t>
            </w:r>
            <w:r w:rsidR="003E3F14">
              <w:rPr>
                <w:rFonts w:cs="Arial"/>
                <w:b/>
                <w:szCs w:val="22"/>
              </w:rPr>
              <w:t xml:space="preserve"> </w:t>
            </w:r>
            <w:r w:rsidR="00D9217C">
              <w:rPr>
                <w:rFonts w:cs="Arial"/>
                <w:szCs w:val="22"/>
              </w:rPr>
              <w:t xml:space="preserve">Details of </w:t>
            </w:r>
            <w:r w:rsidR="00410D1E">
              <w:rPr>
                <w:rFonts w:cs="Arial"/>
                <w:szCs w:val="22"/>
              </w:rPr>
              <w:t xml:space="preserve">autosomal analysis and any </w:t>
            </w:r>
            <w:r w:rsidR="00DD6CB2">
              <w:rPr>
                <w:rFonts w:cs="Arial"/>
                <w:szCs w:val="22"/>
              </w:rPr>
              <w:t xml:space="preserve">other </w:t>
            </w:r>
            <w:r w:rsidR="00D9217C">
              <w:rPr>
                <w:rFonts w:cs="Arial"/>
                <w:szCs w:val="22"/>
              </w:rPr>
              <w:t xml:space="preserve">procedures the </w:t>
            </w:r>
            <w:r w:rsidR="00DD6CB2">
              <w:rPr>
                <w:rFonts w:cs="Arial"/>
                <w:szCs w:val="22"/>
              </w:rPr>
              <w:t>Contractor</w:t>
            </w:r>
            <w:r w:rsidR="00D9217C">
              <w:rPr>
                <w:rFonts w:cs="Arial"/>
                <w:szCs w:val="22"/>
              </w:rPr>
              <w:t xml:space="preserve"> proposes to </w:t>
            </w:r>
            <w:r w:rsidR="00DD6CB2">
              <w:rPr>
                <w:rFonts w:cs="Arial"/>
                <w:szCs w:val="22"/>
              </w:rPr>
              <w:t>recommend</w:t>
            </w:r>
            <w:r w:rsidR="00D9217C">
              <w:rPr>
                <w:rFonts w:cs="Arial"/>
                <w:szCs w:val="22"/>
              </w:rPr>
              <w:t xml:space="preserve"> if initial analysis is inconclusive</w:t>
            </w:r>
            <w:r w:rsidR="00DD6CB2">
              <w:rPr>
                <w:rFonts w:cs="Arial"/>
                <w:szCs w:val="22"/>
              </w:rPr>
              <w:t xml:space="preserve"> and how they would</w:t>
            </w:r>
            <w:r w:rsidR="00410D1E">
              <w:rPr>
                <w:rFonts w:cs="Arial"/>
                <w:szCs w:val="22"/>
              </w:rPr>
              <w:t xml:space="preserve"> facilitate these alternative methods. Details of </w:t>
            </w:r>
            <w:r w:rsidR="00D9217C">
              <w:rPr>
                <w:rFonts w:cs="Arial"/>
                <w:szCs w:val="22"/>
              </w:rPr>
              <w:t>the expected success or otherwise of such procedures.</w:t>
            </w:r>
          </w:p>
        </w:tc>
      </w:tr>
    </w:tbl>
    <w:p w14:paraId="47C8B733"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119A1553" w14:textId="77777777" w:rsidTr="00EB1DD4">
        <w:tc>
          <w:tcPr>
            <w:tcW w:w="14174" w:type="dxa"/>
            <w:shd w:val="clear" w:color="auto" w:fill="auto"/>
          </w:tcPr>
          <w:p w14:paraId="7A28FDB5" w14:textId="237B070F" w:rsidR="00EB1DD4" w:rsidRPr="00BE3CBC" w:rsidRDefault="00EB1DD4" w:rsidP="009E1A3A">
            <w:pPr>
              <w:rPr>
                <w:rFonts w:cs="Arial"/>
                <w:szCs w:val="22"/>
              </w:rPr>
            </w:pPr>
            <w:r w:rsidRPr="00BE3CB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Pr>
                <w:rFonts w:cs="Arial"/>
                <w:b/>
                <w:szCs w:val="22"/>
              </w:rPr>
              <w:t xml:space="preserve">: </w:t>
            </w:r>
            <w:r w:rsidR="009E1A3A">
              <w:rPr>
                <w:rFonts w:cs="Arial"/>
                <w:szCs w:val="22"/>
              </w:rPr>
              <w:t>D</w:t>
            </w:r>
            <w:r w:rsidR="00D9217C">
              <w:rPr>
                <w:rFonts w:cs="Arial"/>
                <w:szCs w:val="22"/>
              </w:rPr>
              <w:t xml:space="preserve">etailed </w:t>
            </w:r>
            <w:r w:rsidR="00410D1E">
              <w:rPr>
                <w:rFonts w:cs="Arial"/>
                <w:szCs w:val="22"/>
              </w:rPr>
              <w:t xml:space="preserve">evidence </w:t>
            </w:r>
            <w:r w:rsidR="00D9217C">
              <w:rPr>
                <w:rFonts w:cs="Arial"/>
                <w:szCs w:val="22"/>
              </w:rPr>
              <w:t xml:space="preserve">explaining </w:t>
            </w:r>
            <w:r w:rsidR="009E1A3A">
              <w:rPr>
                <w:rFonts w:cs="Arial"/>
                <w:szCs w:val="22"/>
              </w:rPr>
              <w:t xml:space="preserve">alternative methods to be used if initial analysis is inconclusive, the processes that would be used and </w:t>
            </w:r>
            <w:r w:rsidR="00D9217C">
              <w:rPr>
                <w:rFonts w:cs="Arial"/>
                <w:szCs w:val="22"/>
              </w:rPr>
              <w:t>how the</w:t>
            </w:r>
            <w:r w:rsidR="009E1A3A">
              <w:rPr>
                <w:rFonts w:cs="Arial"/>
                <w:szCs w:val="22"/>
              </w:rPr>
              <w:t xml:space="preserve"> Contractor</w:t>
            </w:r>
            <w:r w:rsidR="00D9217C">
              <w:rPr>
                <w:rFonts w:cs="Arial"/>
                <w:szCs w:val="22"/>
              </w:rPr>
              <w:t xml:space="preserve"> will </w:t>
            </w:r>
            <w:r w:rsidR="009E1A3A">
              <w:rPr>
                <w:rFonts w:cs="Arial"/>
                <w:szCs w:val="22"/>
              </w:rPr>
              <w:t>ensure a</w:t>
            </w:r>
            <w:r w:rsidR="005D281A">
              <w:rPr>
                <w:rFonts w:cs="Arial"/>
                <w:szCs w:val="22"/>
              </w:rPr>
              <w:t>,</w:t>
            </w:r>
            <w:r w:rsidR="00410D1E">
              <w:rPr>
                <w:rFonts w:cs="Arial"/>
                <w:szCs w:val="22"/>
              </w:rPr>
              <w:t xml:space="preserve"> </w:t>
            </w:r>
            <w:r w:rsidR="00D9217C">
              <w:rPr>
                <w:rFonts w:cs="Arial"/>
                <w:szCs w:val="22"/>
              </w:rPr>
              <w:t>high success rate</w:t>
            </w:r>
            <w:r w:rsidR="009E1A3A">
              <w:rPr>
                <w:rFonts w:cs="Arial"/>
                <w:b/>
                <w:szCs w:val="22"/>
              </w:rPr>
              <w:t>.</w:t>
            </w:r>
          </w:p>
        </w:tc>
      </w:tr>
    </w:tbl>
    <w:p w14:paraId="5F30BB56"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034D81D9" w14:textId="77777777" w:rsidTr="00EB1DD4">
        <w:tc>
          <w:tcPr>
            <w:tcW w:w="14174" w:type="dxa"/>
            <w:shd w:val="clear" w:color="auto" w:fill="auto"/>
          </w:tcPr>
          <w:p w14:paraId="6B8FB632" w14:textId="5D40CDBB" w:rsidR="00EB1DD4" w:rsidRPr="00D9217C" w:rsidRDefault="00EB1DD4" w:rsidP="009E1A3A">
            <w:pPr>
              <w:rPr>
                <w:rFonts w:cs="Arial"/>
                <w:szCs w:val="22"/>
              </w:rPr>
            </w:pPr>
            <w:r w:rsidRPr="00BE3CB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D9217C">
              <w:rPr>
                <w:rFonts w:cs="Arial"/>
                <w:b/>
                <w:szCs w:val="22"/>
              </w:rPr>
              <w:t xml:space="preserve">: </w:t>
            </w:r>
            <w:r w:rsidR="009E1A3A">
              <w:rPr>
                <w:rFonts w:cs="Arial"/>
                <w:szCs w:val="22"/>
              </w:rPr>
              <w:t>Evidence</w:t>
            </w:r>
            <w:r w:rsidR="00D9217C">
              <w:rPr>
                <w:rFonts w:cs="Arial"/>
                <w:szCs w:val="22"/>
              </w:rPr>
              <w:t xml:space="preserve"> of how the</w:t>
            </w:r>
            <w:r w:rsidR="009E1A3A">
              <w:rPr>
                <w:rFonts w:cs="Arial"/>
                <w:szCs w:val="22"/>
              </w:rPr>
              <w:t xml:space="preserve"> Contractor</w:t>
            </w:r>
            <w:r w:rsidR="00D9217C">
              <w:rPr>
                <w:rFonts w:cs="Arial"/>
                <w:szCs w:val="22"/>
              </w:rPr>
              <w:t xml:space="preserve"> will conduct </w:t>
            </w:r>
            <w:r w:rsidR="009E1A3A">
              <w:rPr>
                <w:rFonts w:cs="Arial"/>
                <w:szCs w:val="22"/>
              </w:rPr>
              <w:t>alternative methods</w:t>
            </w:r>
            <w:r w:rsidR="00D9217C">
              <w:rPr>
                <w:rFonts w:cs="Arial"/>
                <w:szCs w:val="22"/>
              </w:rPr>
              <w:t xml:space="preserve"> </w:t>
            </w:r>
            <w:r w:rsidR="001A5DC5">
              <w:rPr>
                <w:rFonts w:cs="Arial"/>
                <w:szCs w:val="22"/>
              </w:rPr>
              <w:t>if the</w:t>
            </w:r>
            <w:r w:rsidR="009E1A3A">
              <w:rPr>
                <w:rFonts w:cs="Arial"/>
                <w:szCs w:val="22"/>
              </w:rPr>
              <w:t xml:space="preserve"> </w:t>
            </w:r>
            <w:r w:rsidR="00D9217C">
              <w:rPr>
                <w:rFonts w:cs="Arial"/>
                <w:szCs w:val="22"/>
              </w:rPr>
              <w:t>initial analysis is inconclusive but</w:t>
            </w:r>
            <w:r w:rsidR="009E1A3A">
              <w:rPr>
                <w:rFonts w:cs="Arial"/>
                <w:szCs w:val="22"/>
              </w:rPr>
              <w:t xml:space="preserve"> details are </w:t>
            </w:r>
            <w:r w:rsidR="00D9217C">
              <w:rPr>
                <w:rFonts w:cs="Arial"/>
                <w:szCs w:val="22"/>
              </w:rPr>
              <w:t>limited or no details of expected success rates.</w:t>
            </w:r>
          </w:p>
        </w:tc>
      </w:tr>
    </w:tbl>
    <w:p w14:paraId="4F7B01AD"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3114528D" w14:textId="77777777" w:rsidTr="00EB1DD4">
        <w:tc>
          <w:tcPr>
            <w:tcW w:w="14174" w:type="dxa"/>
            <w:shd w:val="clear" w:color="auto" w:fill="auto"/>
          </w:tcPr>
          <w:p w14:paraId="3CFC2B42" w14:textId="04E0EF84" w:rsidR="00EB1DD4" w:rsidRPr="00BE3CBC" w:rsidRDefault="00EB1DD4" w:rsidP="003E3F14">
            <w:pPr>
              <w:rPr>
                <w:rFonts w:cs="Arial"/>
                <w:szCs w:val="22"/>
              </w:rPr>
            </w:pPr>
            <w:r w:rsidRPr="00BE3CBC">
              <w:rPr>
                <w:rFonts w:cs="Arial"/>
                <w:b/>
                <w:szCs w:val="22"/>
              </w:rPr>
              <w:t xml:space="preserve">Concern Score </w:t>
            </w:r>
            <w:r w:rsidR="007B741E" w:rsidRPr="003D716C">
              <w:rPr>
                <w:rFonts w:cs="Arial"/>
                <w:b/>
                <w:szCs w:val="22"/>
              </w:rPr>
              <w:t>0</w:t>
            </w:r>
            <w:r w:rsidRPr="00BE3CBC">
              <w:rPr>
                <w:rFonts w:cs="Arial"/>
                <w:b/>
                <w:szCs w:val="22"/>
              </w:rPr>
              <w:t xml:space="preserve">: </w:t>
            </w:r>
            <w:r w:rsidR="00410D1E" w:rsidRPr="00410D1E">
              <w:rPr>
                <w:rFonts w:cs="Arial"/>
                <w:szCs w:val="22"/>
              </w:rPr>
              <w:t>Contractor</w:t>
            </w:r>
            <w:r w:rsidR="00D9217C">
              <w:rPr>
                <w:rFonts w:cs="Arial"/>
                <w:szCs w:val="22"/>
              </w:rPr>
              <w:t xml:space="preserve"> provides insufficient </w:t>
            </w:r>
            <w:r w:rsidR="00410D1E">
              <w:rPr>
                <w:rFonts w:cs="Arial"/>
                <w:szCs w:val="22"/>
              </w:rPr>
              <w:t>evidence or experience or</w:t>
            </w:r>
            <w:r w:rsidR="00D9217C">
              <w:rPr>
                <w:rFonts w:cs="Arial"/>
                <w:szCs w:val="22"/>
              </w:rPr>
              <w:t xml:space="preserve"> no details of how they will </w:t>
            </w:r>
            <w:r w:rsidR="009E1A3A">
              <w:rPr>
                <w:rFonts w:cs="Arial"/>
                <w:szCs w:val="22"/>
              </w:rPr>
              <w:t>retest samples</w:t>
            </w:r>
            <w:r w:rsidR="00D9217C">
              <w:rPr>
                <w:rFonts w:cs="Arial"/>
                <w:szCs w:val="22"/>
              </w:rPr>
              <w:t xml:space="preserve"> if initial analysis is inconclusive.</w:t>
            </w:r>
            <w:r w:rsidRPr="00BE3CBC">
              <w:rPr>
                <w:rFonts w:cs="Arial"/>
                <w:b/>
                <w:szCs w:val="22"/>
              </w:rPr>
              <w:t xml:space="preserve">  </w:t>
            </w:r>
          </w:p>
        </w:tc>
      </w:tr>
    </w:tbl>
    <w:p w14:paraId="73AFC150"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9E1A3A" w14:paraId="4BC56DF9" w14:textId="77777777" w:rsidTr="00853FB8">
        <w:trPr>
          <w:trHeight w:val="6332"/>
        </w:trPr>
        <w:tc>
          <w:tcPr>
            <w:tcW w:w="14174" w:type="dxa"/>
            <w:shd w:val="clear" w:color="auto" w:fill="auto"/>
          </w:tcPr>
          <w:p w14:paraId="38980EF4" w14:textId="768B86F0" w:rsidR="00EB1DD4" w:rsidRPr="009E1A3A" w:rsidRDefault="00EB1DD4" w:rsidP="00EB1DD4">
            <w:pPr>
              <w:rPr>
                <w:rFonts w:cs="Arial"/>
                <w:b/>
                <w:szCs w:val="22"/>
              </w:rPr>
            </w:pPr>
            <w:r w:rsidRPr="009E1A3A">
              <w:rPr>
                <w:rFonts w:cs="Arial"/>
                <w:b/>
                <w:szCs w:val="22"/>
              </w:rPr>
              <w:t>Tenderer</w:t>
            </w:r>
            <w:r w:rsidR="00BF6CB1" w:rsidRPr="009E1A3A">
              <w:rPr>
                <w:rFonts w:cs="Arial"/>
                <w:b/>
                <w:szCs w:val="22"/>
              </w:rPr>
              <w:t>’</w:t>
            </w:r>
            <w:r w:rsidRPr="009E1A3A">
              <w:rPr>
                <w:rFonts w:cs="Arial"/>
                <w:b/>
                <w:szCs w:val="22"/>
              </w:rPr>
              <w:t>s Response:</w:t>
            </w:r>
          </w:p>
          <w:p w14:paraId="3C8267E7" w14:textId="77777777" w:rsidR="00EB1DD4" w:rsidRPr="009E1A3A" w:rsidRDefault="00EB1DD4" w:rsidP="00EB1DD4">
            <w:pPr>
              <w:rPr>
                <w:rFonts w:cs="Arial"/>
                <w:b/>
                <w:szCs w:val="22"/>
              </w:rPr>
            </w:pPr>
          </w:p>
          <w:p w14:paraId="71D8EAC6" w14:textId="77777777" w:rsidR="00EB1DD4" w:rsidRPr="009E1A3A" w:rsidRDefault="00EB1DD4" w:rsidP="00EB1DD4">
            <w:pPr>
              <w:rPr>
                <w:rFonts w:cs="Arial"/>
                <w:b/>
                <w:szCs w:val="22"/>
              </w:rPr>
            </w:pPr>
          </w:p>
          <w:p w14:paraId="29B39050" w14:textId="77777777" w:rsidR="00EB1DD4" w:rsidRPr="009E1A3A" w:rsidRDefault="00EB1DD4" w:rsidP="00EB1DD4">
            <w:pPr>
              <w:rPr>
                <w:rFonts w:cs="Arial"/>
                <w:b/>
                <w:szCs w:val="22"/>
              </w:rPr>
            </w:pPr>
          </w:p>
          <w:p w14:paraId="68B41391" w14:textId="77777777" w:rsidR="00EB1DD4" w:rsidRPr="009E1A3A" w:rsidRDefault="00EB1DD4" w:rsidP="00EB1DD4">
            <w:pPr>
              <w:rPr>
                <w:rFonts w:cs="Arial"/>
                <w:b/>
                <w:szCs w:val="22"/>
              </w:rPr>
            </w:pPr>
          </w:p>
          <w:p w14:paraId="5F5F9EF4" w14:textId="77777777" w:rsidR="00EB1DD4" w:rsidRPr="009E1A3A" w:rsidRDefault="00EB1DD4" w:rsidP="00EB1DD4">
            <w:pPr>
              <w:rPr>
                <w:rFonts w:cs="Arial"/>
                <w:b/>
                <w:szCs w:val="22"/>
              </w:rPr>
            </w:pPr>
          </w:p>
          <w:p w14:paraId="7261EB73" w14:textId="77777777" w:rsidR="00EB1DD4" w:rsidRPr="009E1A3A" w:rsidRDefault="00EB1DD4" w:rsidP="00EB1DD4">
            <w:pPr>
              <w:rPr>
                <w:rFonts w:cs="Arial"/>
                <w:b/>
                <w:szCs w:val="22"/>
              </w:rPr>
            </w:pPr>
          </w:p>
          <w:p w14:paraId="3192A1CD" w14:textId="77777777" w:rsidR="00EB1DD4" w:rsidRPr="009E1A3A" w:rsidRDefault="00EB1DD4" w:rsidP="00EB1DD4">
            <w:pPr>
              <w:rPr>
                <w:rFonts w:cs="Arial"/>
                <w:b/>
                <w:szCs w:val="22"/>
              </w:rPr>
            </w:pPr>
          </w:p>
          <w:p w14:paraId="6155F516" w14:textId="77777777" w:rsidR="00EB1DD4" w:rsidRPr="009E1A3A" w:rsidRDefault="00EB1DD4" w:rsidP="00EB1DD4">
            <w:pPr>
              <w:rPr>
                <w:rFonts w:cs="Arial"/>
                <w:b/>
                <w:szCs w:val="22"/>
              </w:rPr>
            </w:pPr>
          </w:p>
          <w:p w14:paraId="39A82F00" w14:textId="77777777" w:rsidR="00EB1DD4" w:rsidRPr="009E1A3A" w:rsidRDefault="00EB1DD4" w:rsidP="00EB1DD4">
            <w:pPr>
              <w:rPr>
                <w:rFonts w:cs="Arial"/>
                <w:b/>
                <w:szCs w:val="22"/>
              </w:rPr>
            </w:pPr>
          </w:p>
          <w:p w14:paraId="041FDCF5" w14:textId="77777777" w:rsidR="00EB1DD4" w:rsidRPr="009E1A3A" w:rsidRDefault="00EB1DD4" w:rsidP="00EB1DD4">
            <w:pPr>
              <w:rPr>
                <w:rFonts w:cs="Arial"/>
                <w:b/>
                <w:szCs w:val="22"/>
              </w:rPr>
            </w:pPr>
          </w:p>
          <w:p w14:paraId="556C6132" w14:textId="77777777" w:rsidR="00EB1DD4" w:rsidRPr="009E1A3A" w:rsidRDefault="00EB1DD4" w:rsidP="00EB1DD4">
            <w:pPr>
              <w:rPr>
                <w:rFonts w:cs="Arial"/>
                <w:b/>
                <w:szCs w:val="22"/>
              </w:rPr>
            </w:pPr>
          </w:p>
          <w:p w14:paraId="39D98BDD" w14:textId="77777777" w:rsidR="00EB1DD4" w:rsidRPr="009E1A3A" w:rsidRDefault="00EB1DD4" w:rsidP="00EB1DD4">
            <w:pPr>
              <w:rPr>
                <w:rFonts w:cs="Arial"/>
                <w:b/>
                <w:szCs w:val="22"/>
              </w:rPr>
            </w:pPr>
          </w:p>
          <w:p w14:paraId="69D768D0" w14:textId="77777777" w:rsidR="00EB1DD4" w:rsidRPr="009E1A3A" w:rsidRDefault="00EB1DD4" w:rsidP="00EB1DD4">
            <w:pPr>
              <w:rPr>
                <w:rFonts w:cs="Arial"/>
                <w:b/>
                <w:szCs w:val="22"/>
              </w:rPr>
            </w:pPr>
          </w:p>
          <w:p w14:paraId="07DCD100" w14:textId="77777777" w:rsidR="00EB1DD4" w:rsidRPr="009E1A3A" w:rsidRDefault="00EB1DD4" w:rsidP="00EB1DD4">
            <w:pPr>
              <w:rPr>
                <w:rFonts w:cs="Arial"/>
                <w:b/>
                <w:szCs w:val="22"/>
              </w:rPr>
            </w:pPr>
          </w:p>
          <w:p w14:paraId="3D4AB3E2" w14:textId="77777777" w:rsidR="00EB1DD4" w:rsidRPr="009E1A3A" w:rsidRDefault="00EB1DD4" w:rsidP="00EB1DD4">
            <w:pPr>
              <w:rPr>
                <w:rFonts w:cs="Arial"/>
                <w:b/>
                <w:szCs w:val="22"/>
              </w:rPr>
            </w:pPr>
          </w:p>
          <w:p w14:paraId="75E3B87E" w14:textId="77777777" w:rsidR="00EB1DD4" w:rsidRPr="009E1A3A" w:rsidRDefault="00EB1DD4" w:rsidP="00EB1DD4">
            <w:pPr>
              <w:rPr>
                <w:rFonts w:cs="Arial"/>
                <w:b/>
                <w:szCs w:val="22"/>
              </w:rPr>
            </w:pPr>
          </w:p>
          <w:p w14:paraId="3C29C058" w14:textId="77777777" w:rsidR="00EB1DD4" w:rsidRPr="009E1A3A" w:rsidRDefault="00EB1DD4" w:rsidP="00EB1DD4">
            <w:pPr>
              <w:rPr>
                <w:rFonts w:cs="Arial"/>
                <w:b/>
                <w:szCs w:val="22"/>
              </w:rPr>
            </w:pPr>
          </w:p>
          <w:p w14:paraId="28C4D280" w14:textId="77777777" w:rsidR="00EB1DD4" w:rsidRPr="009E1A3A" w:rsidRDefault="00EB1DD4" w:rsidP="00EB1DD4">
            <w:pPr>
              <w:rPr>
                <w:rFonts w:cs="Arial"/>
                <w:b/>
                <w:szCs w:val="22"/>
              </w:rPr>
            </w:pPr>
          </w:p>
          <w:p w14:paraId="21CC4CDF" w14:textId="77777777" w:rsidR="00EB1DD4" w:rsidRPr="009E1A3A" w:rsidRDefault="00EB1DD4" w:rsidP="00EB1DD4">
            <w:pPr>
              <w:rPr>
                <w:rFonts w:cs="Arial"/>
                <w:b/>
                <w:szCs w:val="22"/>
              </w:rPr>
            </w:pPr>
          </w:p>
          <w:p w14:paraId="35ADCEB8" w14:textId="77777777" w:rsidR="00EB1DD4" w:rsidRPr="009E1A3A" w:rsidRDefault="00EB1DD4" w:rsidP="00EB1DD4">
            <w:pPr>
              <w:rPr>
                <w:rFonts w:cs="Arial"/>
                <w:b/>
                <w:szCs w:val="22"/>
              </w:rPr>
            </w:pPr>
          </w:p>
          <w:p w14:paraId="67E03C29" w14:textId="77777777" w:rsidR="00EB1DD4" w:rsidRPr="009E1A3A" w:rsidRDefault="00EB1DD4" w:rsidP="00EB1DD4">
            <w:pPr>
              <w:rPr>
                <w:rFonts w:cs="Arial"/>
                <w:b/>
                <w:szCs w:val="22"/>
              </w:rPr>
            </w:pPr>
          </w:p>
          <w:p w14:paraId="2070F080" w14:textId="77777777" w:rsidR="00EB1DD4" w:rsidRPr="009E1A3A" w:rsidRDefault="00EB1DD4" w:rsidP="00EB1DD4">
            <w:pPr>
              <w:rPr>
                <w:rFonts w:cs="Arial"/>
                <w:b/>
                <w:szCs w:val="22"/>
              </w:rPr>
            </w:pPr>
          </w:p>
          <w:p w14:paraId="60237828" w14:textId="77777777" w:rsidR="00EB1DD4" w:rsidRPr="009E1A3A" w:rsidRDefault="00EB1DD4" w:rsidP="00EB1DD4">
            <w:pPr>
              <w:rPr>
                <w:rFonts w:cs="Arial"/>
                <w:b/>
                <w:szCs w:val="22"/>
              </w:rPr>
            </w:pPr>
          </w:p>
        </w:tc>
      </w:tr>
    </w:tbl>
    <w:p w14:paraId="7018C25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959F0B" w14:textId="77777777" w:rsidTr="00EB1DD4">
        <w:tc>
          <w:tcPr>
            <w:tcW w:w="14174" w:type="dxa"/>
            <w:shd w:val="clear" w:color="auto" w:fill="auto"/>
          </w:tcPr>
          <w:p w14:paraId="00E3ADF7" w14:textId="3491B690"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3C03395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52F48FF" w14:textId="77777777" w:rsidTr="00EB1DD4">
        <w:tc>
          <w:tcPr>
            <w:tcW w:w="14174" w:type="dxa"/>
            <w:shd w:val="clear" w:color="auto" w:fill="auto"/>
          </w:tcPr>
          <w:p w14:paraId="703A9668" w14:textId="7DD1A84E"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62BAD94D" w14:textId="77777777" w:rsidR="00853FB8" w:rsidRPr="003D716C" w:rsidRDefault="00853FB8" w:rsidP="00EB1DD4">
            <w:pPr>
              <w:rPr>
                <w:rFonts w:cs="Arial"/>
                <w:b/>
                <w:szCs w:val="22"/>
              </w:rPr>
            </w:pPr>
          </w:p>
        </w:tc>
      </w:tr>
    </w:tbl>
    <w:p w14:paraId="3DB3C1B0" w14:textId="77777777" w:rsidR="001A5DC5" w:rsidRDefault="001A5DC5" w:rsidP="00EB1DD4">
      <w:pPr>
        <w:rPr>
          <w:rFonts w:cs="Arial"/>
          <w:b/>
          <w:szCs w:val="22"/>
          <w:u w:val="single"/>
        </w:rPr>
        <w:sectPr w:rsidR="001A5DC5" w:rsidSect="00853FB8">
          <w:pgSz w:w="11906" w:h="16838"/>
          <w:pgMar w:top="1440" w:right="1440" w:bottom="1134" w:left="1440" w:header="708" w:footer="708" w:gutter="0"/>
          <w:cols w:space="708"/>
          <w:docGrid w:linePitch="360"/>
        </w:sectPr>
      </w:pPr>
    </w:p>
    <w:p w14:paraId="73731091" w14:textId="38C4E063" w:rsidR="00EB1DD4" w:rsidRPr="006D2B71" w:rsidRDefault="00EB1DD4" w:rsidP="00EB1DD4">
      <w:pPr>
        <w:rPr>
          <w:rFonts w:cs="Arial"/>
          <w:b/>
          <w:szCs w:val="22"/>
          <w:u w:val="single"/>
        </w:rPr>
      </w:pPr>
      <w:r w:rsidRPr="006D2B71">
        <w:rPr>
          <w:rFonts w:cs="Arial"/>
          <w:b/>
          <w:szCs w:val="22"/>
          <w:u w:val="single"/>
        </w:rPr>
        <w:lastRenderedPageBreak/>
        <w:t>Question 8</w:t>
      </w:r>
    </w:p>
    <w:p w14:paraId="204F838A"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BE0B1F" w14:textId="77777777" w:rsidTr="00EB1DD4">
        <w:tc>
          <w:tcPr>
            <w:tcW w:w="14174" w:type="dxa"/>
            <w:shd w:val="clear" w:color="auto" w:fill="auto"/>
          </w:tcPr>
          <w:p w14:paraId="2575F829" w14:textId="32E02FDA" w:rsidR="00EB1DD4" w:rsidRPr="003D716C" w:rsidRDefault="00EB1DD4" w:rsidP="009E1A3A">
            <w:pPr>
              <w:rPr>
                <w:rFonts w:cs="Arial"/>
                <w:b/>
                <w:szCs w:val="22"/>
              </w:rPr>
            </w:pPr>
            <w:r w:rsidRPr="003D716C">
              <w:rPr>
                <w:rFonts w:cs="Arial"/>
                <w:b/>
                <w:szCs w:val="22"/>
              </w:rPr>
              <w:t>Background:</w:t>
            </w:r>
            <w:r w:rsidR="00235B5D">
              <w:rPr>
                <w:rFonts w:cs="Arial"/>
                <w:b/>
                <w:szCs w:val="22"/>
              </w:rPr>
              <w:t xml:space="preserve"> </w:t>
            </w:r>
            <w:r w:rsidR="00235B5D">
              <w:rPr>
                <w:rFonts w:cs="Arial"/>
                <w:szCs w:val="22"/>
              </w:rPr>
              <w:t xml:space="preserve">The Contractor will be required to </w:t>
            </w:r>
            <w:r w:rsidR="009E1A3A">
              <w:rPr>
                <w:rFonts w:cs="Arial"/>
                <w:szCs w:val="22"/>
              </w:rPr>
              <w:t xml:space="preserve">provide genealogy services to </w:t>
            </w:r>
            <w:r w:rsidR="00235B5D">
              <w:rPr>
                <w:rFonts w:cs="Arial"/>
                <w:szCs w:val="22"/>
              </w:rPr>
              <w:t xml:space="preserve">identify to the Authority the best possible donor source of DNA within a family for the purpose of obtaining </w:t>
            </w:r>
            <w:r w:rsidR="003E3F14">
              <w:rPr>
                <w:rFonts w:cs="Arial"/>
                <w:szCs w:val="22"/>
              </w:rPr>
              <w:t xml:space="preserve">a </w:t>
            </w:r>
            <w:r w:rsidR="00235B5D">
              <w:rPr>
                <w:rFonts w:cs="Arial"/>
                <w:szCs w:val="22"/>
              </w:rPr>
              <w:t xml:space="preserve">DNA match with the historic remains </w:t>
            </w:r>
            <w:r w:rsidR="007D1F65">
              <w:rPr>
                <w:rFonts w:cs="Arial"/>
                <w:szCs w:val="22"/>
              </w:rPr>
              <w:t>to help identify candidates as</w:t>
            </w:r>
            <w:r w:rsidR="008D5AE0">
              <w:rPr>
                <w:rFonts w:cs="Arial"/>
                <w:szCs w:val="22"/>
              </w:rPr>
              <w:t xml:space="preserve"> suitable donor</w:t>
            </w:r>
            <w:r w:rsidR="006D2B71">
              <w:rPr>
                <w:rFonts w:cs="Arial"/>
                <w:szCs w:val="22"/>
              </w:rPr>
              <w:t>s</w:t>
            </w:r>
            <w:r w:rsidR="008D5AE0">
              <w:rPr>
                <w:rFonts w:cs="Arial"/>
                <w:szCs w:val="22"/>
              </w:rPr>
              <w:t xml:space="preserve"> for a comparison. </w:t>
            </w:r>
            <w:r w:rsidR="009E1A3A">
              <w:rPr>
                <w:rFonts w:cs="Arial"/>
                <w:szCs w:val="22"/>
              </w:rPr>
              <w:t>T</w:t>
            </w:r>
            <w:r w:rsidR="008D5AE0">
              <w:rPr>
                <w:rFonts w:cs="Arial"/>
                <w:szCs w:val="22"/>
              </w:rPr>
              <w:t xml:space="preserve">he Contractor </w:t>
            </w:r>
            <w:r w:rsidR="009E1A3A">
              <w:rPr>
                <w:rFonts w:cs="Arial"/>
                <w:szCs w:val="22"/>
              </w:rPr>
              <w:t xml:space="preserve">will </w:t>
            </w:r>
            <w:r w:rsidR="008D5AE0">
              <w:rPr>
                <w:rFonts w:cs="Arial"/>
                <w:szCs w:val="22"/>
              </w:rPr>
              <w:t xml:space="preserve">be </w:t>
            </w:r>
            <w:r w:rsidR="009E1A3A">
              <w:rPr>
                <w:rFonts w:cs="Arial"/>
                <w:szCs w:val="22"/>
              </w:rPr>
              <w:t xml:space="preserve">required to </w:t>
            </w:r>
            <w:r w:rsidR="008D5AE0">
              <w:rPr>
                <w:rFonts w:cs="Arial"/>
                <w:szCs w:val="22"/>
              </w:rPr>
              <w:t>build family trees from scant information.</w:t>
            </w:r>
          </w:p>
        </w:tc>
      </w:tr>
    </w:tbl>
    <w:p w14:paraId="4ABD7004"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665FDD9" w14:textId="77777777" w:rsidTr="00EB1DD4">
        <w:tc>
          <w:tcPr>
            <w:tcW w:w="5000" w:type="pct"/>
            <w:shd w:val="clear" w:color="auto" w:fill="auto"/>
          </w:tcPr>
          <w:p w14:paraId="607F156E" w14:textId="45C62E6E" w:rsidR="00EB1DD4" w:rsidRPr="003D716C" w:rsidRDefault="00EB1DD4" w:rsidP="008D6D4C">
            <w:pPr>
              <w:rPr>
                <w:rFonts w:cs="Arial"/>
                <w:szCs w:val="22"/>
              </w:rPr>
            </w:pPr>
            <w:r w:rsidRPr="003D716C">
              <w:rPr>
                <w:rFonts w:cs="Arial"/>
                <w:b/>
                <w:szCs w:val="22"/>
              </w:rPr>
              <w:t xml:space="preserve">Evidence required: </w:t>
            </w:r>
            <w:r w:rsidR="008D5AE0">
              <w:rPr>
                <w:rFonts w:cs="Arial"/>
                <w:szCs w:val="22"/>
              </w:rPr>
              <w:t xml:space="preserve">Details of </w:t>
            </w:r>
            <w:r w:rsidR="0036190B">
              <w:rPr>
                <w:rFonts w:cs="Arial"/>
                <w:szCs w:val="22"/>
              </w:rPr>
              <w:t xml:space="preserve">how the Contractor will ensure access (recruitment and retention) of suitably qualified and </w:t>
            </w:r>
            <w:r w:rsidR="008D5AE0">
              <w:rPr>
                <w:rFonts w:cs="Arial"/>
                <w:szCs w:val="22"/>
              </w:rPr>
              <w:t xml:space="preserve">experience </w:t>
            </w:r>
            <w:r w:rsidR="008D6D4C">
              <w:rPr>
                <w:rFonts w:cs="Arial"/>
                <w:szCs w:val="22"/>
              </w:rPr>
              <w:t xml:space="preserve">personnel to meet the Authority’s requirement to include </w:t>
            </w:r>
            <w:r w:rsidR="006A2F60">
              <w:rPr>
                <w:rFonts w:cs="Arial"/>
                <w:szCs w:val="22"/>
              </w:rPr>
              <w:t>subcontractor’s</w:t>
            </w:r>
            <w:r w:rsidR="008D6D4C">
              <w:rPr>
                <w:rFonts w:cs="Arial"/>
                <w:szCs w:val="22"/>
              </w:rPr>
              <w:t xml:space="preserve"> details</w:t>
            </w:r>
            <w:r w:rsidR="006A2F60">
              <w:rPr>
                <w:rFonts w:cs="Arial"/>
                <w:szCs w:val="22"/>
              </w:rPr>
              <w:t>,</w:t>
            </w:r>
            <w:r w:rsidR="008D6D4C">
              <w:rPr>
                <w:rFonts w:cs="Arial"/>
                <w:szCs w:val="22"/>
              </w:rPr>
              <w:t xml:space="preserve"> if appropriate</w:t>
            </w:r>
            <w:r w:rsidR="006A2F60">
              <w:rPr>
                <w:rFonts w:cs="Arial"/>
                <w:szCs w:val="22"/>
              </w:rPr>
              <w:t>,</w:t>
            </w:r>
            <w:r w:rsidR="008D6D4C">
              <w:rPr>
                <w:rFonts w:cs="Arial"/>
                <w:szCs w:val="22"/>
              </w:rPr>
              <w:t xml:space="preserve"> and how this will be maintained throughout the contract period.</w:t>
            </w:r>
            <w:r w:rsidR="008D5AE0">
              <w:rPr>
                <w:rFonts w:cs="Arial"/>
                <w:szCs w:val="22"/>
              </w:rPr>
              <w:t xml:space="preserve"> </w:t>
            </w:r>
            <w:r w:rsidRPr="003D716C">
              <w:rPr>
                <w:rFonts w:cs="Arial"/>
                <w:b/>
                <w:szCs w:val="22"/>
              </w:rPr>
              <w:t xml:space="preserve">    </w:t>
            </w:r>
          </w:p>
        </w:tc>
      </w:tr>
    </w:tbl>
    <w:p w14:paraId="11C81BF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BF7A8AA" w14:textId="77777777" w:rsidTr="00EB1DD4">
        <w:tc>
          <w:tcPr>
            <w:tcW w:w="14174" w:type="dxa"/>
            <w:shd w:val="clear" w:color="auto" w:fill="auto"/>
          </w:tcPr>
          <w:p w14:paraId="44E68E8E" w14:textId="2EF4DD97" w:rsidR="00EB1DD4" w:rsidRPr="00117B5C" w:rsidRDefault="00EB1DD4" w:rsidP="006D2B71">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00117B5C">
              <w:rPr>
                <w:rFonts w:cs="Arial"/>
                <w:b/>
                <w:szCs w:val="22"/>
              </w:rPr>
              <w:t xml:space="preserve">: </w:t>
            </w:r>
            <w:r w:rsidR="009E1A3A" w:rsidRPr="00FB704F">
              <w:rPr>
                <w:rFonts w:cs="Arial"/>
                <w:szCs w:val="22"/>
              </w:rPr>
              <w:t>A robust strategy providing details of</w:t>
            </w:r>
            <w:r w:rsidR="009E1A3A">
              <w:rPr>
                <w:rFonts w:cs="Arial"/>
                <w:szCs w:val="22"/>
              </w:rPr>
              <w:t xml:space="preserve"> how this requirement will be met, either internally or using </w:t>
            </w:r>
            <w:r w:rsidR="006D2B71">
              <w:rPr>
                <w:rFonts w:cs="Arial"/>
                <w:szCs w:val="22"/>
              </w:rPr>
              <w:t>subcontractors;</w:t>
            </w:r>
            <w:r w:rsidR="009E1A3A" w:rsidRPr="00FB704F">
              <w:rPr>
                <w:rFonts w:cs="Arial"/>
                <w:szCs w:val="22"/>
              </w:rPr>
              <w:t xml:space="preserve"> the</w:t>
            </w:r>
            <w:r w:rsidR="009E1A3A">
              <w:rPr>
                <w:rFonts w:cs="Arial"/>
                <w:szCs w:val="22"/>
              </w:rPr>
              <w:t xml:space="preserve"> numbers of personnel who can provide genealogy services, their </w:t>
            </w:r>
            <w:r w:rsidR="006D2B71">
              <w:rPr>
                <w:rFonts w:cs="Arial"/>
                <w:szCs w:val="22"/>
              </w:rPr>
              <w:t xml:space="preserve">qualification, skills and </w:t>
            </w:r>
            <w:r w:rsidR="009E1A3A">
              <w:rPr>
                <w:rFonts w:cs="Arial"/>
                <w:szCs w:val="22"/>
              </w:rPr>
              <w:t xml:space="preserve">experience </w:t>
            </w:r>
            <w:r w:rsidR="006D2B71">
              <w:rPr>
                <w:rFonts w:cs="Arial"/>
                <w:szCs w:val="22"/>
              </w:rPr>
              <w:t xml:space="preserve">and </w:t>
            </w:r>
            <w:r w:rsidR="009E1A3A">
              <w:rPr>
                <w:rFonts w:cs="Arial"/>
                <w:szCs w:val="22"/>
              </w:rPr>
              <w:t xml:space="preserve">how this will be maintained throughout the contract.  </w:t>
            </w:r>
            <w:r w:rsidR="009E1A3A" w:rsidRPr="00FB704F">
              <w:rPr>
                <w:rFonts w:cs="Arial"/>
                <w:b/>
                <w:szCs w:val="22"/>
              </w:rPr>
              <w:t xml:space="preserve"> </w:t>
            </w:r>
          </w:p>
        </w:tc>
      </w:tr>
    </w:tbl>
    <w:p w14:paraId="470E5BB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A6E40C8" w14:textId="77777777" w:rsidTr="00EB1DD4">
        <w:tc>
          <w:tcPr>
            <w:tcW w:w="14174" w:type="dxa"/>
            <w:shd w:val="clear" w:color="auto" w:fill="auto"/>
          </w:tcPr>
          <w:p w14:paraId="0CE28E00" w14:textId="44324E18" w:rsidR="00EB1DD4" w:rsidRPr="008D6D4C" w:rsidRDefault="00EB1DD4" w:rsidP="008D6D4C">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117B5C">
              <w:rPr>
                <w:rFonts w:cs="Arial"/>
                <w:b/>
                <w:szCs w:val="22"/>
              </w:rPr>
              <w:t>:</w:t>
            </w:r>
            <w:r w:rsidR="008D6D4C">
              <w:rPr>
                <w:rFonts w:cs="Arial"/>
                <w:b/>
                <w:szCs w:val="22"/>
              </w:rPr>
              <w:t xml:space="preserve"> </w:t>
            </w:r>
            <w:r w:rsidR="009E1A3A" w:rsidRPr="00FB704F">
              <w:rPr>
                <w:rFonts w:cs="Arial"/>
                <w:szCs w:val="22"/>
              </w:rPr>
              <w:t xml:space="preserve">A plan providing details of </w:t>
            </w:r>
            <w:r w:rsidR="009E1A3A">
              <w:rPr>
                <w:rFonts w:cs="Arial"/>
                <w:szCs w:val="22"/>
              </w:rPr>
              <w:t>how this requirement will be met, either internally or using subcontractors,</w:t>
            </w:r>
            <w:r w:rsidR="009E1A3A" w:rsidRPr="00FB704F">
              <w:rPr>
                <w:rFonts w:cs="Arial"/>
                <w:szCs w:val="22"/>
              </w:rPr>
              <w:t xml:space="preserve"> the numbers of personnel, their required qualifications, skill and experience how they will be accessed with some details how this will be maintained throughout the contract.</w:t>
            </w:r>
          </w:p>
        </w:tc>
      </w:tr>
    </w:tbl>
    <w:p w14:paraId="22B82DF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CB5A376" w14:textId="77777777" w:rsidTr="00EB1DD4">
        <w:tc>
          <w:tcPr>
            <w:tcW w:w="14174" w:type="dxa"/>
            <w:shd w:val="clear" w:color="auto" w:fill="auto"/>
          </w:tcPr>
          <w:p w14:paraId="0EC95459" w14:textId="30BE8C2E" w:rsidR="00EB1DD4" w:rsidRPr="00117B5C" w:rsidRDefault="00EB1DD4" w:rsidP="006D2B71">
            <w:pPr>
              <w:rPr>
                <w:rFonts w:cs="Arial"/>
                <w:szCs w:val="22"/>
              </w:rPr>
            </w:pPr>
            <w:r w:rsidRPr="003D716C">
              <w:rPr>
                <w:rFonts w:cs="Arial"/>
                <w:b/>
                <w:szCs w:val="22"/>
              </w:rPr>
              <w:t xml:space="preserve">Concern Score </w:t>
            </w:r>
            <w:r w:rsidR="007B741E" w:rsidRPr="003D716C">
              <w:rPr>
                <w:rFonts w:cs="Arial"/>
                <w:b/>
                <w:szCs w:val="22"/>
              </w:rPr>
              <w:t>0</w:t>
            </w:r>
            <w:r w:rsidR="00117B5C">
              <w:rPr>
                <w:rFonts w:cs="Arial"/>
                <w:b/>
                <w:szCs w:val="22"/>
              </w:rPr>
              <w:t xml:space="preserve">: </w:t>
            </w:r>
            <w:r w:rsidR="008D6D4C">
              <w:rPr>
                <w:rFonts w:cs="Arial"/>
                <w:szCs w:val="22"/>
              </w:rPr>
              <w:t>I</w:t>
            </w:r>
            <w:r w:rsidR="00117B5C">
              <w:rPr>
                <w:rFonts w:cs="Arial"/>
                <w:szCs w:val="22"/>
              </w:rPr>
              <w:t xml:space="preserve">nsufficient evidence or no evidence </w:t>
            </w:r>
            <w:r w:rsidR="006D2B71">
              <w:rPr>
                <w:rFonts w:cs="Arial"/>
                <w:szCs w:val="22"/>
              </w:rPr>
              <w:t xml:space="preserve">provided </w:t>
            </w:r>
            <w:r w:rsidR="00117B5C">
              <w:rPr>
                <w:rFonts w:cs="Arial"/>
                <w:szCs w:val="22"/>
              </w:rPr>
              <w:t>that the</w:t>
            </w:r>
            <w:r w:rsidR="006D2B71">
              <w:rPr>
                <w:rFonts w:cs="Arial"/>
                <w:szCs w:val="22"/>
              </w:rPr>
              <w:t xml:space="preserve"> Contractor </w:t>
            </w:r>
            <w:r w:rsidR="00117B5C">
              <w:rPr>
                <w:rFonts w:cs="Arial"/>
                <w:szCs w:val="22"/>
              </w:rPr>
              <w:t xml:space="preserve">can </w:t>
            </w:r>
            <w:r w:rsidR="006D2B71">
              <w:rPr>
                <w:rFonts w:cs="Arial"/>
                <w:szCs w:val="22"/>
              </w:rPr>
              <w:t xml:space="preserve">provide </w:t>
            </w:r>
            <w:r w:rsidR="001A5DC5">
              <w:rPr>
                <w:rFonts w:cs="Arial"/>
                <w:szCs w:val="22"/>
              </w:rPr>
              <w:t>genealogy services</w:t>
            </w:r>
            <w:r w:rsidR="00117B5C">
              <w:rPr>
                <w:rFonts w:cs="Arial"/>
                <w:szCs w:val="22"/>
              </w:rPr>
              <w:t>.</w:t>
            </w:r>
          </w:p>
        </w:tc>
      </w:tr>
    </w:tbl>
    <w:p w14:paraId="3F4CCA7F"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9"/>
      </w:tblGrid>
      <w:tr w:rsidR="00EB1DD4" w:rsidRPr="003D716C" w14:paraId="10AF45AB" w14:textId="77777777" w:rsidTr="006D2B71">
        <w:trPr>
          <w:trHeight w:val="5016"/>
        </w:trPr>
        <w:tc>
          <w:tcPr>
            <w:tcW w:w="9229" w:type="dxa"/>
            <w:shd w:val="clear" w:color="auto" w:fill="auto"/>
          </w:tcPr>
          <w:p w14:paraId="32B7D777" w14:textId="4A4702CE"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p w14:paraId="51D1C62C" w14:textId="77777777" w:rsidR="00EB1DD4" w:rsidRPr="003D716C" w:rsidRDefault="00EB1DD4" w:rsidP="00EB1DD4">
            <w:pPr>
              <w:rPr>
                <w:rFonts w:cs="Arial"/>
                <w:b/>
                <w:szCs w:val="22"/>
              </w:rPr>
            </w:pPr>
          </w:p>
          <w:p w14:paraId="77AC6CEF" w14:textId="77777777" w:rsidR="00EB1DD4" w:rsidRPr="003D716C" w:rsidRDefault="00EB1DD4" w:rsidP="00EB1DD4">
            <w:pPr>
              <w:rPr>
                <w:rFonts w:cs="Arial"/>
                <w:b/>
                <w:szCs w:val="22"/>
              </w:rPr>
            </w:pPr>
          </w:p>
          <w:p w14:paraId="7FF5E61E" w14:textId="77777777" w:rsidR="00EB1DD4" w:rsidRPr="003D716C" w:rsidRDefault="00EB1DD4" w:rsidP="00EB1DD4">
            <w:pPr>
              <w:rPr>
                <w:rFonts w:cs="Arial"/>
                <w:b/>
                <w:szCs w:val="22"/>
              </w:rPr>
            </w:pPr>
          </w:p>
          <w:p w14:paraId="178A090F" w14:textId="77777777" w:rsidR="00EB1DD4" w:rsidRPr="003D716C" w:rsidRDefault="00EB1DD4" w:rsidP="00EB1DD4">
            <w:pPr>
              <w:rPr>
                <w:rFonts w:cs="Arial"/>
                <w:b/>
                <w:szCs w:val="22"/>
              </w:rPr>
            </w:pPr>
          </w:p>
          <w:p w14:paraId="258A372D" w14:textId="77777777" w:rsidR="00EB1DD4" w:rsidRPr="003D716C" w:rsidRDefault="00EB1DD4" w:rsidP="00EB1DD4">
            <w:pPr>
              <w:rPr>
                <w:rFonts w:cs="Arial"/>
                <w:b/>
                <w:szCs w:val="22"/>
              </w:rPr>
            </w:pPr>
          </w:p>
          <w:p w14:paraId="42739210" w14:textId="77777777" w:rsidR="00EB1DD4" w:rsidRPr="003D716C" w:rsidRDefault="00EB1DD4" w:rsidP="00EB1DD4">
            <w:pPr>
              <w:rPr>
                <w:rFonts w:cs="Arial"/>
                <w:b/>
                <w:szCs w:val="22"/>
              </w:rPr>
            </w:pPr>
          </w:p>
          <w:p w14:paraId="66B74C0C" w14:textId="77777777" w:rsidR="00EB1DD4" w:rsidRPr="003D716C" w:rsidRDefault="00EB1DD4" w:rsidP="00EB1DD4">
            <w:pPr>
              <w:rPr>
                <w:rFonts w:cs="Arial"/>
                <w:b/>
                <w:szCs w:val="22"/>
              </w:rPr>
            </w:pPr>
          </w:p>
          <w:p w14:paraId="20ED5934" w14:textId="77777777" w:rsidR="00EB1DD4" w:rsidRPr="003D716C" w:rsidRDefault="00EB1DD4" w:rsidP="00EB1DD4">
            <w:pPr>
              <w:rPr>
                <w:rFonts w:cs="Arial"/>
                <w:b/>
                <w:szCs w:val="22"/>
              </w:rPr>
            </w:pPr>
          </w:p>
          <w:p w14:paraId="4C83E87F" w14:textId="77777777" w:rsidR="00EB1DD4" w:rsidRPr="003D716C" w:rsidRDefault="00EB1DD4" w:rsidP="00EB1DD4">
            <w:pPr>
              <w:rPr>
                <w:rFonts w:cs="Arial"/>
                <w:b/>
                <w:szCs w:val="22"/>
              </w:rPr>
            </w:pPr>
          </w:p>
          <w:p w14:paraId="7B7B2A59" w14:textId="77777777" w:rsidR="00EB1DD4" w:rsidRPr="003D716C" w:rsidRDefault="00EB1DD4" w:rsidP="00EB1DD4">
            <w:pPr>
              <w:rPr>
                <w:rFonts w:cs="Arial"/>
                <w:b/>
                <w:szCs w:val="22"/>
              </w:rPr>
            </w:pPr>
          </w:p>
          <w:p w14:paraId="3F148CD9" w14:textId="77777777" w:rsidR="00EB1DD4" w:rsidRPr="003D716C" w:rsidRDefault="00EB1DD4" w:rsidP="00EB1DD4">
            <w:pPr>
              <w:rPr>
                <w:rFonts w:cs="Arial"/>
                <w:b/>
                <w:szCs w:val="22"/>
              </w:rPr>
            </w:pPr>
          </w:p>
          <w:p w14:paraId="126C25B2" w14:textId="77777777" w:rsidR="00EB1DD4" w:rsidRPr="003D716C" w:rsidRDefault="00EB1DD4" w:rsidP="00EB1DD4">
            <w:pPr>
              <w:rPr>
                <w:rFonts w:cs="Arial"/>
                <w:b/>
                <w:szCs w:val="22"/>
              </w:rPr>
            </w:pPr>
          </w:p>
          <w:p w14:paraId="59EECE5E" w14:textId="77777777" w:rsidR="00EB1DD4" w:rsidRPr="003D716C" w:rsidRDefault="00EB1DD4" w:rsidP="00EB1DD4">
            <w:pPr>
              <w:rPr>
                <w:rFonts w:cs="Arial"/>
                <w:b/>
                <w:szCs w:val="22"/>
              </w:rPr>
            </w:pPr>
          </w:p>
          <w:p w14:paraId="396FC889" w14:textId="77777777" w:rsidR="00EB1DD4" w:rsidRPr="003D716C" w:rsidRDefault="00EB1DD4" w:rsidP="00EB1DD4">
            <w:pPr>
              <w:rPr>
                <w:rFonts w:cs="Arial"/>
                <w:b/>
                <w:szCs w:val="22"/>
              </w:rPr>
            </w:pPr>
          </w:p>
          <w:p w14:paraId="106D0830" w14:textId="77777777" w:rsidR="00EB1DD4" w:rsidRPr="003D716C" w:rsidRDefault="00EB1DD4" w:rsidP="00EB1DD4">
            <w:pPr>
              <w:rPr>
                <w:rFonts w:cs="Arial"/>
                <w:b/>
                <w:szCs w:val="22"/>
              </w:rPr>
            </w:pPr>
          </w:p>
          <w:p w14:paraId="54BA57CB" w14:textId="77777777" w:rsidR="00EB1DD4" w:rsidRDefault="00EB1DD4" w:rsidP="00EB1DD4">
            <w:pPr>
              <w:rPr>
                <w:rFonts w:cs="Arial"/>
                <w:b/>
                <w:szCs w:val="22"/>
              </w:rPr>
            </w:pPr>
          </w:p>
          <w:p w14:paraId="63EE1857" w14:textId="77777777" w:rsidR="00853FB8" w:rsidRPr="003D716C" w:rsidRDefault="00853FB8" w:rsidP="00EB1DD4">
            <w:pPr>
              <w:rPr>
                <w:rFonts w:cs="Arial"/>
                <w:b/>
                <w:szCs w:val="22"/>
              </w:rPr>
            </w:pPr>
          </w:p>
          <w:p w14:paraId="0BC6EF0D" w14:textId="77777777" w:rsidR="00EB1DD4" w:rsidRPr="003D716C" w:rsidRDefault="00EB1DD4" w:rsidP="00EB1DD4">
            <w:pPr>
              <w:rPr>
                <w:rFonts w:cs="Arial"/>
                <w:b/>
                <w:szCs w:val="22"/>
              </w:rPr>
            </w:pPr>
          </w:p>
          <w:p w14:paraId="69CD7334" w14:textId="77777777" w:rsidR="00EB1DD4" w:rsidRPr="003D716C" w:rsidRDefault="00EB1DD4" w:rsidP="00EB1DD4">
            <w:pPr>
              <w:rPr>
                <w:rFonts w:cs="Arial"/>
                <w:b/>
                <w:szCs w:val="22"/>
              </w:rPr>
            </w:pPr>
          </w:p>
          <w:p w14:paraId="09C9758D" w14:textId="77777777" w:rsidR="00EB1DD4" w:rsidRPr="003D716C" w:rsidRDefault="00EB1DD4" w:rsidP="00EB1DD4">
            <w:pPr>
              <w:rPr>
                <w:rFonts w:cs="Arial"/>
                <w:b/>
                <w:szCs w:val="22"/>
              </w:rPr>
            </w:pPr>
          </w:p>
        </w:tc>
      </w:tr>
    </w:tbl>
    <w:p w14:paraId="2F106160"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94BB4B4" w14:textId="77777777" w:rsidTr="00EB1DD4">
        <w:tc>
          <w:tcPr>
            <w:tcW w:w="14174" w:type="dxa"/>
            <w:shd w:val="clear" w:color="auto" w:fill="auto"/>
          </w:tcPr>
          <w:p w14:paraId="227478D1" w14:textId="4B1FB174"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186041D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93A35AD" w14:textId="77777777" w:rsidTr="00EB1DD4">
        <w:tc>
          <w:tcPr>
            <w:tcW w:w="14174" w:type="dxa"/>
            <w:shd w:val="clear" w:color="auto" w:fill="auto"/>
          </w:tcPr>
          <w:p w14:paraId="78B8DB96" w14:textId="0935FCAA" w:rsidR="00EB1DD4"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3FCBD1BE" w14:textId="77777777" w:rsidR="00853FB8" w:rsidRPr="003D716C" w:rsidRDefault="00853FB8" w:rsidP="00EB1DD4">
            <w:pPr>
              <w:rPr>
                <w:rFonts w:cs="Arial"/>
                <w:b/>
                <w:szCs w:val="22"/>
              </w:rPr>
            </w:pPr>
          </w:p>
        </w:tc>
      </w:tr>
    </w:tbl>
    <w:p w14:paraId="3EBBD7B8" w14:textId="77777777" w:rsidR="004475CE" w:rsidRDefault="004475CE" w:rsidP="00EB1DD4">
      <w:pPr>
        <w:rPr>
          <w:rFonts w:cs="Arial"/>
          <w:b/>
          <w:szCs w:val="22"/>
          <w:u w:val="single"/>
        </w:rPr>
      </w:pPr>
    </w:p>
    <w:p w14:paraId="3705ED15" w14:textId="77777777" w:rsidR="001A5DC5" w:rsidRDefault="001A5DC5" w:rsidP="00EB1DD4">
      <w:pPr>
        <w:rPr>
          <w:rFonts w:cs="Arial"/>
          <w:b/>
          <w:szCs w:val="22"/>
          <w:u w:val="single"/>
        </w:rPr>
        <w:sectPr w:rsidR="001A5DC5" w:rsidSect="00853FB8">
          <w:pgSz w:w="11906" w:h="16838"/>
          <w:pgMar w:top="1440" w:right="1440" w:bottom="1134" w:left="1440" w:header="708" w:footer="708" w:gutter="0"/>
          <w:cols w:space="708"/>
          <w:docGrid w:linePitch="360"/>
        </w:sectPr>
      </w:pPr>
    </w:p>
    <w:p w14:paraId="77319943" w14:textId="01B35864" w:rsidR="00EB1DD4" w:rsidRPr="000C17A5" w:rsidRDefault="00EB1DD4" w:rsidP="00EB1DD4">
      <w:pPr>
        <w:rPr>
          <w:rFonts w:cs="Arial"/>
          <w:b/>
          <w:szCs w:val="22"/>
          <w:u w:val="single"/>
        </w:rPr>
      </w:pPr>
      <w:r>
        <w:rPr>
          <w:rFonts w:cs="Arial"/>
          <w:b/>
          <w:szCs w:val="22"/>
          <w:u w:val="single"/>
        </w:rPr>
        <w:lastRenderedPageBreak/>
        <w:t>Question 9</w:t>
      </w:r>
    </w:p>
    <w:p w14:paraId="44D18757"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E11D554" w14:textId="77777777" w:rsidTr="00EB1DD4">
        <w:tc>
          <w:tcPr>
            <w:tcW w:w="14174" w:type="dxa"/>
            <w:shd w:val="clear" w:color="auto" w:fill="auto"/>
          </w:tcPr>
          <w:p w14:paraId="3541F2F1" w14:textId="6BBBE81A" w:rsidR="00EB1DD4" w:rsidRPr="003D716C" w:rsidRDefault="00EB1DD4" w:rsidP="001E7ABD">
            <w:pPr>
              <w:rPr>
                <w:rFonts w:cs="Arial"/>
                <w:b/>
                <w:szCs w:val="22"/>
              </w:rPr>
            </w:pPr>
            <w:r w:rsidRPr="003D716C">
              <w:rPr>
                <w:rFonts w:cs="Arial"/>
                <w:b/>
                <w:szCs w:val="22"/>
              </w:rPr>
              <w:t xml:space="preserve">Background: </w:t>
            </w:r>
            <w:r w:rsidR="001E7ABD" w:rsidRPr="001E7ABD">
              <w:rPr>
                <w:rFonts w:cs="Arial"/>
                <w:szCs w:val="22"/>
              </w:rPr>
              <w:t>Identification of historic remains</w:t>
            </w:r>
            <w:r w:rsidR="001E7ABD">
              <w:rPr>
                <w:rFonts w:cs="Arial"/>
                <w:b/>
                <w:szCs w:val="22"/>
              </w:rPr>
              <w:t xml:space="preserve"> </w:t>
            </w:r>
            <w:r w:rsidR="001E7ABD">
              <w:rPr>
                <w:rFonts w:cs="Arial"/>
                <w:szCs w:val="22"/>
              </w:rPr>
              <w:t xml:space="preserve">is an emotive requirement, with the potential for media </w:t>
            </w:r>
            <w:r w:rsidR="005D281A">
              <w:rPr>
                <w:rFonts w:cs="Arial"/>
                <w:szCs w:val="22"/>
              </w:rPr>
              <w:t>interest;</w:t>
            </w:r>
            <w:r w:rsidR="001E7ABD">
              <w:rPr>
                <w:rFonts w:cs="Arial"/>
                <w:szCs w:val="22"/>
              </w:rPr>
              <w:t xml:space="preserve"> therefore the Contractor must be able to meet this requirement alongside any existing and future tasks they undertake and have a robust Business Continuity Plan in place to meet short notice tasks and specified deadlines.</w:t>
            </w:r>
            <w:r w:rsidRPr="003D716C">
              <w:rPr>
                <w:rFonts w:cs="Arial"/>
                <w:b/>
                <w:szCs w:val="22"/>
              </w:rPr>
              <w:t xml:space="preserve">  </w:t>
            </w:r>
          </w:p>
        </w:tc>
      </w:tr>
    </w:tbl>
    <w:p w14:paraId="4D31BFD2"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70A51E8" w14:textId="77777777" w:rsidTr="00EB1DD4">
        <w:tc>
          <w:tcPr>
            <w:tcW w:w="5000" w:type="pct"/>
            <w:shd w:val="clear" w:color="auto" w:fill="auto"/>
          </w:tcPr>
          <w:p w14:paraId="0898BFFF" w14:textId="5B7F8853" w:rsidR="00EB1DD4" w:rsidRPr="003D716C" w:rsidRDefault="00EB1DD4" w:rsidP="006D2B71">
            <w:pPr>
              <w:rPr>
                <w:rFonts w:cs="Arial"/>
                <w:szCs w:val="22"/>
              </w:rPr>
            </w:pPr>
            <w:r w:rsidRPr="003D716C">
              <w:rPr>
                <w:rFonts w:cs="Arial"/>
                <w:b/>
                <w:szCs w:val="22"/>
              </w:rPr>
              <w:t>Evidence required:</w:t>
            </w:r>
            <w:r w:rsidR="001E7ABD">
              <w:rPr>
                <w:rFonts w:cs="Arial"/>
                <w:szCs w:val="22"/>
              </w:rPr>
              <w:t xml:space="preserve"> In-depth details of </w:t>
            </w:r>
            <w:r w:rsidR="006D2B71">
              <w:rPr>
                <w:rFonts w:cs="Arial"/>
                <w:szCs w:val="22"/>
              </w:rPr>
              <w:t xml:space="preserve">the </w:t>
            </w:r>
            <w:r w:rsidR="001E7ABD">
              <w:rPr>
                <w:rFonts w:cs="Arial"/>
                <w:szCs w:val="22"/>
              </w:rPr>
              <w:t>processes and plans in place</w:t>
            </w:r>
            <w:r w:rsidRPr="003D716C">
              <w:rPr>
                <w:rFonts w:cs="Arial"/>
                <w:b/>
                <w:szCs w:val="22"/>
              </w:rPr>
              <w:t xml:space="preserve"> </w:t>
            </w:r>
            <w:r w:rsidR="001E7ABD">
              <w:rPr>
                <w:rFonts w:cs="Arial"/>
                <w:szCs w:val="22"/>
              </w:rPr>
              <w:t>to manage existing and future business, ability to meet specified deadlines and respond to particularly busy periods. Deta</w:t>
            </w:r>
            <w:r w:rsidR="00BF6CB1">
              <w:rPr>
                <w:rFonts w:cs="Arial"/>
                <w:szCs w:val="22"/>
              </w:rPr>
              <w:t>ils of Business Continuity plan</w:t>
            </w:r>
            <w:r w:rsidR="001E7ABD">
              <w:rPr>
                <w:rFonts w:cs="Arial"/>
                <w:szCs w:val="22"/>
              </w:rPr>
              <w:t xml:space="preserve">(s) that </w:t>
            </w:r>
            <w:r w:rsidR="005D281A">
              <w:rPr>
                <w:rFonts w:cs="Arial"/>
                <w:szCs w:val="22"/>
              </w:rPr>
              <w:t>provides</w:t>
            </w:r>
            <w:r w:rsidR="001E7ABD">
              <w:rPr>
                <w:rFonts w:cs="Arial"/>
                <w:szCs w:val="22"/>
              </w:rPr>
              <w:t xml:space="preserve"> assurance that the requirement can be met in adverse circumstances. </w:t>
            </w:r>
            <w:r w:rsidR="001E7ABD">
              <w:rPr>
                <w:rFonts w:cs="Arial"/>
                <w:b/>
                <w:szCs w:val="22"/>
              </w:rPr>
              <w:t xml:space="preserve"> </w:t>
            </w:r>
            <w:r w:rsidRPr="003D716C">
              <w:rPr>
                <w:rFonts w:cs="Arial"/>
                <w:b/>
                <w:szCs w:val="22"/>
              </w:rPr>
              <w:t xml:space="preserve">    </w:t>
            </w:r>
          </w:p>
        </w:tc>
      </w:tr>
    </w:tbl>
    <w:p w14:paraId="11F51AE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39A7225" w14:textId="77777777" w:rsidTr="00EB1DD4">
        <w:tc>
          <w:tcPr>
            <w:tcW w:w="14174" w:type="dxa"/>
            <w:shd w:val="clear" w:color="auto" w:fill="auto"/>
          </w:tcPr>
          <w:p w14:paraId="0316FAA6" w14:textId="079F8AC7" w:rsidR="00EB1DD4" w:rsidRPr="003D716C" w:rsidRDefault="00EB1DD4" w:rsidP="006D2B71">
            <w:pPr>
              <w:rPr>
                <w:rFonts w:cs="Arial"/>
                <w:szCs w:val="22"/>
              </w:rPr>
            </w:pPr>
            <w:r>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001E7ABD">
              <w:rPr>
                <w:rFonts w:cs="Arial"/>
                <w:szCs w:val="22"/>
              </w:rPr>
              <w:t>In depth d</w:t>
            </w:r>
            <w:r w:rsidR="001E7ABD" w:rsidRPr="001E7ABD">
              <w:rPr>
                <w:rFonts w:cs="Arial"/>
                <w:szCs w:val="22"/>
              </w:rPr>
              <w:t>etails o</w:t>
            </w:r>
            <w:r w:rsidR="001E7ABD">
              <w:rPr>
                <w:rFonts w:cs="Arial"/>
                <w:szCs w:val="22"/>
              </w:rPr>
              <w:t>f</w:t>
            </w:r>
            <w:r w:rsidRPr="003D716C">
              <w:rPr>
                <w:rFonts w:cs="Arial"/>
                <w:b/>
                <w:szCs w:val="22"/>
              </w:rPr>
              <w:t xml:space="preserve"> </w:t>
            </w:r>
            <w:r w:rsidR="001E7ABD" w:rsidRPr="001E7ABD">
              <w:rPr>
                <w:rFonts w:cs="Arial"/>
                <w:szCs w:val="22"/>
              </w:rPr>
              <w:t xml:space="preserve">how this </w:t>
            </w:r>
            <w:r w:rsidR="006D2B71">
              <w:rPr>
                <w:rFonts w:cs="Arial"/>
                <w:szCs w:val="22"/>
              </w:rPr>
              <w:t>requirement</w:t>
            </w:r>
            <w:r w:rsidR="006D2B71" w:rsidRPr="001E7ABD">
              <w:rPr>
                <w:rFonts w:cs="Arial"/>
                <w:szCs w:val="22"/>
              </w:rPr>
              <w:t xml:space="preserve"> </w:t>
            </w:r>
            <w:r w:rsidR="001E7ABD" w:rsidRPr="001E7ABD">
              <w:rPr>
                <w:rFonts w:cs="Arial"/>
                <w:szCs w:val="22"/>
              </w:rPr>
              <w:t>will be managed</w:t>
            </w:r>
            <w:r w:rsidR="001E7ABD">
              <w:rPr>
                <w:rFonts w:cs="Arial"/>
                <w:szCs w:val="22"/>
              </w:rPr>
              <w:t xml:space="preserve"> alongside existing and future business. </w:t>
            </w:r>
            <w:r w:rsidR="001A5DC5">
              <w:rPr>
                <w:rFonts w:cs="Arial"/>
                <w:szCs w:val="22"/>
              </w:rPr>
              <w:t>The provision</w:t>
            </w:r>
            <w:r w:rsidR="001E7ABD">
              <w:rPr>
                <w:rFonts w:cs="Arial"/>
                <w:szCs w:val="22"/>
              </w:rPr>
              <w:t xml:space="preserve"> </w:t>
            </w:r>
            <w:r w:rsidR="006D2B71">
              <w:rPr>
                <w:rFonts w:cs="Arial"/>
                <w:szCs w:val="22"/>
              </w:rPr>
              <w:t xml:space="preserve">of </w:t>
            </w:r>
            <w:r w:rsidR="001E7ABD">
              <w:rPr>
                <w:rFonts w:cs="Arial"/>
                <w:szCs w:val="22"/>
              </w:rPr>
              <w:t xml:space="preserve">a robust Business Continuity and Management Plan </w:t>
            </w:r>
            <w:r w:rsidR="00BF6CB1">
              <w:rPr>
                <w:rFonts w:cs="Arial"/>
                <w:szCs w:val="22"/>
              </w:rPr>
              <w:t>to ensure The Authority’s</w:t>
            </w:r>
            <w:r w:rsidR="001E7ABD">
              <w:rPr>
                <w:rFonts w:cs="Arial"/>
                <w:szCs w:val="22"/>
              </w:rPr>
              <w:t xml:space="preserve"> deadlines will be met.</w:t>
            </w:r>
            <w:r w:rsidRPr="001E7ABD">
              <w:rPr>
                <w:rFonts w:cs="Arial"/>
                <w:szCs w:val="22"/>
              </w:rPr>
              <w:t xml:space="preserve">  </w:t>
            </w:r>
          </w:p>
        </w:tc>
      </w:tr>
    </w:tbl>
    <w:p w14:paraId="7719C5F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F2FA257" w14:textId="77777777" w:rsidTr="00EB1DD4">
        <w:tc>
          <w:tcPr>
            <w:tcW w:w="14174" w:type="dxa"/>
            <w:shd w:val="clear" w:color="auto" w:fill="auto"/>
          </w:tcPr>
          <w:p w14:paraId="32CD75DE" w14:textId="5D987CAF" w:rsidR="006D2B71" w:rsidRPr="007D1F65" w:rsidRDefault="00EB1DD4" w:rsidP="006D2B71">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w:t>
            </w:r>
            <w:r w:rsidR="001E7ABD">
              <w:rPr>
                <w:rFonts w:cs="Arial"/>
                <w:b/>
                <w:szCs w:val="22"/>
              </w:rPr>
              <w:t xml:space="preserve"> </w:t>
            </w:r>
            <w:r w:rsidR="001A5DC5">
              <w:rPr>
                <w:rFonts w:cs="Arial"/>
                <w:szCs w:val="22"/>
              </w:rPr>
              <w:t>Details of</w:t>
            </w:r>
            <w:r w:rsidR="001E7ABD">
              <w:rPr>
                <w:rFonts w:cs="Arial"/>
                <w:szCs w:val="22"/>
              </w:rPr>
              <w:t xml:space="preserve"> how this </w:t>
            </w:r>
            <w:r w:rsidR="001A5DC5">
              <w:rPr>
                <w:rFonts w:cs="Arial"/>
                <w:szCs w:val="22"/>
              </w:rPr>
              <w:t>requirement will</w:t>
            </w:r>
            <w:r w:rsidR="001E7ABD">
              <w:rPr>
                <w:rFonts w:cs="Arial"/>
                <w:szCs w:val="22"/>
              </w:rPr>
              <w:t xml:space="preserve"> be managed alongside existing business</w:t>
            </w:r>
            <w:r w:rsidR="006D2B71">
              <w:rPr>
                <w:rFonts w:cs="Arial"/>
                <w:szCs w:val="22"/>
              </w:rPr>
              <w:t xml:space="preserve"> which either provides the outline of a Business Continuity Plan or mentions business continuity but with limited detail.</w:t>
            </w:r>
            <w:r w:rsidR="001E7ABD">
              <w:rPr>
                <w:rFonts w:cs="Arial"/>
                <w:szCs w:val="22"/>
              </w:rPr>
              <w:t xml:space="preserve"> </w:t>
            </w:r>
          </w:p>
        </w:tc>
      </w:tr>
    </w:tbl>
    <w:p w14:paraId="31738B2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40FE8C0" w14:textId="77777777" w:rsidTr="00EB1DD4">
        <w:tc>
          <w:tcPr>
            <w:tcW w:w="14174" w:type="dxa"/>
            <w:shd w:val="clear" w:color="auto" w:fill="auto"/>
          </w:tcPr>
          <w:p w14:paraId="38AEC6DD" w14:textId="40CBDD76" w:rsidR="00EB1DD4" w:rsidRPr="001E7ABD" w:rsidRDefault="00EB1DD4" w:rsidP="006D2B71">
            <w:pPr>
              <w:rPr>
                <w:rFonts w:cs="Arial"/>
                <w:b/>
                <w:szCs w:val="22"/>
              </w:rPr>
            </w:pPr>
            <w:r w:rsidRPr="003D716C">
              <w:rPr>
                <w:rFonts w:cs="Arial"/>
                <w:b/>
                <w:szCs w:val="22"/>
              </w:rPr>
              <w:t xml:space="preserve">Concern Score </w:t>
            </w:r>
            <w:r w:rsidR="007B741E" w:rsidRPr="003D716C">
              <w:rPr>
                <w:rFonts w:cs="Arial"/>
                <w:b/>
                <w:szCs w:val="22"/>
              </w:rPr>
              <w:t>0</w:t>
            </w:r>
            <w:r w:rsidR="001E7ABD">
              <w:rPr>
                <w:rFonts w:cs="Arial"/>
                <w:b/>
                <w:szCs w:val="22"/>
              </w:rPr>
              <w:t xml:space="preserve">: </w:t>
            </w:r>
            <w:r w:rsidR="001E7ABD" w:rsidRPr="001E7ABD">
              <w:rPr>
                <w:rFonts w:cs="Arial"/>
                <w:szCs w:val="22"/>
              </w:rPr>
              <w:t xml:space="preserve">Limited or no evidence provided of how the </w:t>
            </w:r>
            <w:r w:rsidR="006D2B71">
              <w:rPr>
                <w:rFonts w:cs="Arial"/>
                <w:szCs w:val="22"/>
              </w:rPr>
              <w:t>Contractor</w:t>
            </w:r>
            <w:r w:rsidR="006D2B71" w:rsidRPr="001E7ABD">
              <w:rPr>
                <w:rFonts w:cs="Arial"/>
                <w:szCs w:val="22"/>
              </w:rPr>
              <w:t xml:space="preserve"> </w:t>
            </w:r>
            <w:r w:rsidR="001E7ABD" w:rsidRPr="001E7ABD">
              <w:rPr>
                <w:rFonts w:cs="Arial"/>
                <w:szCs w:val="22"/>
              </w:rPr>
              <w:t xml:space="preserve">will manage this </w:t>
            </w:r>
            <w:r w:rsidR="006D2B71">
              <w:rPr>
                <w:rFonts w:cs="Arial"/>
                <w:szCs w:val="22"/>
              </w:rPr>
              <w:t xml:space="preserve">requirement </w:t>
            </w:r>
            <w:r w:rsidR="001E7ABD">
              <w:rPr>
                <w:rFonts w:cs="Arial"/>
                <w:szCs w:val="22"/>
              </w:rPr>
              <w:t xml:space="preserve">alongside </w:t>
            </w:r>
            <w:r w:rsidR="006677E8">
              <w:rPr>
                <w:rFonts w:cs="Arial"/>
                <w:szCs w:val="22"/>
              </w:rPr>
              <w:t>existing</w:t>
            </w:r>
            <w:r w:rsidR="001E7ABD">
              <w:rPr>
                <w:rFonts w:cs="Arial"/>
                <w:szCs w:val="22"/>
              </w:rPr>
              <w:t xml:space="preserve"> business and</w:t>
            </w:r>
            <w:r w:rsidR="006D2B71">
              <w:rPr>
                <w:rFonts w:cs="Arial"/>
                <w:szCs w:val="22"/>
              </w:rPr>
              <w:t>/</w:t>
            </w:r>
            <w:r w:rsidR="001E7ABD">
              <w:rPr>
                <w:rFonts w:cs="Arial"/>
                <w:szCs w:val="22"/>
              </w:rPr>
              <w:t>o</w:t>
            </w:r>
            <w:r w:rsidR="006677E8">
              <w:rPr>
                <w:rFonts w:cs="Arial"/>
                <w:szCs w:val="22"/>
              </w:rPr>
              <w:t xml:space="preserve">r that no </w:t>
            </w:r>
            <w:r w:rsidR="006D2B71">
              <w:rPr>
                <w:rFonts w:cs="Arial"/>
                <w:szCs w:val="22"/>
              </w:rPr>
              <w:t xml:space="preserve">details of </w:t>
            </w:r>
            <w:r w:rsidR="006677E8">
              <w:rPr>
                <w:rFonts w:cs="Arial"/>
                <w:szCs w:val="22"/>
              </w:rPr>
              <w:t xml:space="preserve">Business </w:t>
            </w:r>
            <w:r w:rsidR="006D2B71">
              <w:rPr>
                <w:rFonts w:cs="Arial"/>
                <w:szCs w:val="22"/>
              </w:rPr>
              <w:t>C</w:t>
            </w:r>
            <w:r w:rsidR="006677E8">
              <w:rPr>
                <w:rFonts w:cs="Arial"/>
                <w:szCs w:val="22"/>
              </w:rPr>
              <w:t>ontinuity.</w:t>
            </w:r>
            <w:r w:rsidR="001E7ABD">
              <w:rPr>
                <w:rFonts w:cs="Arial"/>
                <w:szCs w:val="22"/>
              </w:rPr>
              <w:t xml:space="preserve"> </w:t>
            </w:r>
          </w:p>
        </w:tc>
      </w:tr>
    </w:tbl>
    <w:p w14:paraId="1160C6C6"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B4D71D8" w14:textId="77777777" w:rsidTr="006677E8">
        <w:trPr>
          <w:trHeight w:val="5707"/>
        </w:trPr>
        <w:tc>
          <w:tcPr>
            <w:tcW w:w="14174" w:type="dxa"/>
            <w:shd w:val="clear" w:color="auto" w:fill="auto"/>
          </w:tcPr>
          <w:p w14:paraId="48B6562C" w14:textId="5DBECFDF" w:rsidR="00EB1DD4" w:rsidRPr="003D716C" w:rsidRDefault="00EB1DD4" w:rsidP="00EB1DD4">
            <w:pPr>
              <w:rPr>
                <w:rFonts w:cs="Arial"/>
                <w:b/>
                <w:szCs w:val="22"/>
              </w:rPr>
            </w:pPr>
            <w:r w:rsidRPr="003D716C">
              <w:rPr>
                <w:rFonts w:cs="Arial"/>
                <w:b/>
                <w:szCs w:val="22"/>
              </w:rPr>
              <w:t>Tenderer</w:t>
            </w:r>
            <w:r w:rsidR="00BF6CB1">
              <w:rPr>
                <w:rFonts w:cs="Arial"/>
                <w:b/>
                <w:szCs w:val="22"/>
              </w:rPr>
              <w:t>’</w:t>
            </w:r>
            <w:r w:rsidRPr="003D716C">
              <w:rPr>
                <w:rFonts w:cs="Arial"/>
                <w:b/>
                <w:szCs w:val="22"/>
              </w:rPr>
              <w:t>s Response:</w:t>
            </w:r>
          </w:p>
          <w:p w14:paraId="1614B153" w14:textId="77777777" w:rsidR="00EB1DD4" w:rsidRPr="003D716C" w:rsidRDefault="00EB1DD4" w:rsidP="00EB1DD4">
            <w:pPr>
              <w:rPr>
                <w:rFonts w:cs="Arial"/>
                <w:b/>
                <w:szCs w:val="22"/>
              </w:rPr>
            </w:pPr>
          </w:p>
          <w:p w14:paraId="32E380BD" w14:textId="77777777" w:rsidR="00EB1DD4" w:rsidRPr="003D716C" w:rsidRDefault="00EB1DD4" w:rsidP="00EB1DD4">
            <w:pPr>
              <w:rPr>
                <w:rFonts w:cs="Arial"/>
                <w:b/>
                <w:szCs w:val="22"/>
              </w:rPr>
            </w:pPr>
          </w:p>
          <w:p w14:paraId="5CCEA65B" w14:textId="77777777" w:rsidR="00EB1DD4" w:rsidRPr="003D716C" w:rsidRDefault="00EB1DD4" w:rsidP="00EB1DD4">
            <w:pPr>
              <w:rPr>
                <w:rFonts w:cs="Arial"/>
                <w:b/>
                <w:szCs w:val="22"/>
              </w:rPr>
            </w:pPr>
          </w:p>
          <w:p w14:paraId="7ED0C6C6" w14:textId="77777777" w:rsidR="00EB1DD4" w:rsidRPr="003D716C" w:rsidRDefault="00EB1DD4" w:rsidP="00EB1DD4">
            <w:pPr>
              <w:rPr>
                <w:rFonts w:cs="Arial"/>
                <w:b/>
                <w:szCs w:val="22"/>
              </w:rPr>
            </w:pPr>
          </w:p>
          <w:p w14:paraId="2A669257" w14:textId="77777777" w:rsidR="00EB1DD4" w:rsidRDefault="00EB1DD4" w:rsidP="00EB1DD4">
            <w:pPr>
              <w:rPr>
                <w:rFonts w:cs="Arial"/>
                <w:b/>
                <w:szCs w:val="22"/>
              </w:rPr>
            </w:pPr>
          </w:p>
          <w:p w14:paraId="6613C8DC" w14:textId="77777777" w:rsidR="00784CDC" w:rsidRDefault="00784CDC" w:rsidP="00EB1DD4">
            <w:pPr>
              <w:rPr>
                <w:rFonts w:cs="Arial"/>
                <w:b/>
                <w:szCs w:val="22"/>
              </w:rPr>
            </w:pPr>
          </w:p>
          <w:p w14:paraId="200D91E4" w14:textId="77777777" w:rsidR="00784CDC" w:rsidRPr="003D716C" w:rsidRDefault="00784CDC" w:rsidP="00EB1DD4">
            <w:pPr>
              <w:rPr>
                <w:rFonts w:cs="Arial"/>
                <w:b/>
                <w:szCs w:val="22"/>
              </w:rPr>
            </w:pPr>
          </w:p>
          <w:p w14:paraId="3C08E98C" w14:textId="77777777" w:rsidR="00EB1DD4" w:rsidRPr="003D716C" w:rsidRDefault="00EB1DD4" w:rsidP="00EB1DD4">
            <w:pPr>
              <w:rPr>
                <w:rFonts w:cs="Arial"/>
                <w:b/>
                <w:szCs w:val="22"/>
              </w:rPr>
            </w:pPr>
          </w:p>
          <w:p w14:paraId="79BB4794" w14:textId="77777777" w:rsidR="00EB1DD4" w:rsidRPr="003D716C" w:rsidRDefault="00EB1DD4" w:rsidP="00EB1DD4">
            <w:pPr>
              <w:rPr>
                <w:rFonts w:cs="Arial"/>
                <w:b/>
                <w:szCs w:val="22"/>
              </w:rPr>
            </w:pPr>
          </w:p>
          <w:p w14:paraId="20B5E869" w14:textId="77777777" w:rsidR="00EB1DD4" w:rsidRPr="003D716C" w:rsidRDefault="00EB1DD4" w:rsidP="00EB1DD4">
            <w:pPr>
              <w:rPr>
                <w:rFonts w:cs="Arial"/>
                <w:b/>
                <w:szCs w:val="22"/>
              </w:rPr>
            </w:pPr>
          </w:p>
          <w:p w14:paraId="7DA1D058" w14:textId="77777777" w:rsidR="00EB1DD4" w:rsidRPr="003D716C" w:rsidRDefault="00EB1DD4" w:rsidP="00EB1DD4">
            <w:pPr>
              <w:rPr>
                <w:rFonts w:cs="Arial"/>
                <w:b/>
                <w:szCs w:val="22"/>
              </w:rPr>
            </w:pPr>
          </w:p>
          <w:p w14:paraId="43C2B5C2" w14:textId="77777777" w:rsidR="00EB1DD4" w:rsidRPr="003D716C" w:rsidRDefault="00EB1DD4" w:rsidP="00EB1DD4">
            <w:pPr>
              <w:rPr>
                <w:rFonts w:cs="Arial"/>
                <w:b/>
                <w:szCs w:val="22"/>
              </w:rPr>
            </w:pPr>
          </w:p>
          <w:p w14:paraId="1FC39BA3" w14:textId="77777777" w:rsidR="00EB1DD4" w:rsidRPr="003D716C" w:rsidRDefault="00EB1DD4" w:rsidP="00EB1DD4">
            <w:pPr>
              <w:rPr>
                <w:rFonts w:cs="Arial"/>
                <w:b/>
                <w:szCs w:val="22"/>
              </w:rPr>
            </w:pPr>
          </w:p>
          <w:p w14:paraId="2E366C9F" w14:textId="77777777" w:rsidR="00EB1DD4" w:rsidRPr="003D716C" w:rsidRDefault="00EB1DD4" w:rsidP="00EB1DD4">
            <w:pPr>
              <w:rPr>
                <w:rFonts w:cs="Arial"/>
                <w:b/>
                <w:szCs w:val="22"/>
              </w:rPr>
            </w:pPr>
          </w:p>
          <w:p w14:paraId="43A295DE" w14:textId="77777777" w:rsidR="00784CDC" w:rsidRDefault="00784CDC" w:rsidP="00EB1DD4">
            <w:pPr>
              <w:rPr>
                <w:rFonts w:cs="Arial"/>
                <w:b/>
                <w:szCs w:val="22"/>
              </w:rPr>
            </w:pPr>
          </w:p>
          <w:p w14:paraId="4F5C4EC6" w14:textId="77777777" w:rsidR="00784CDC" w:rsidRDefault="00784CDC" w:rsidP="00EB1DD4">
            <w:pPr>
              <w:rPr>
                <w:rFonts w:cs="Arial"/>
                <w:b/>
                <w:szCs w:val="22"/>
              </w:rPr>
            </w:pPr>
          </w:p>
          <w:p w14:paraId="2346D5B4" w14:textId="77777777" w:rsidR="00784CDC" w:rsidRDefault="00784CDC" w:rsidP="00EB1DD4">
            <w:pPr>
              <w:rPr>
                <w:rFonts w:cs="Arial"/>
                <w:b/>
                <w:szCs w:val="22"/>
              </w:rPr>
            </w:pPr>
          </w:p>
          <w:p w14:paraId="6F8110B6" w14:textId="77777777" w:rsidR="00784CDC" w:rsidRPr="003D716C" w:rsidRDefault="00784CDC" w:rsidP="00EB1DD4">
            <w:pPr>
              <w:rPr>
                <w:rFonts w:cs="Arial"/>
                <w:b/>
                <w:szCs w:val="22"/>
              </w:rPr>
            </w:pPr>
          </w:p>
          <w:p w14:paraId="15917985" w14:textId="77777777" w:rsidR="00EB1DD4" w:rsidRPr="003D716C" w:rsidRDefault="00EB1DD4" w:rsidP="00EB1DD4">
            <w:pPr>
              <w:rPr>
                <w:rFonts w:cs="Arial"/>
                <w:b/>
                <w:szCs w:val="22"/>
              </w:rPr>
            </w:pPr>
          </w:p>
          <w:p w14:paraId="3DF43225" w14:textId="77777777" w:rsidR="00EB1DD4" w:rsidRDefault="00EB1DD4" w:rsidP="00EB1DD4">
            <w:pPr>
              <w:rPr>
                <w:rFonts w:cs="Arial"/>
                <w:b/>
                <w:szCs w:val="22"/>
              </w:rPr>
            </w:pPr>
          </w:p>
          <w:p w14:paraId="5C3496D9" w14:textId="77777777" w:rsidR="007D1F65" w:rsidRDefault="007D1F65" w:rsidP="00EB1DD4">
            <w:pPr>
              <w:rPr>
                <w:rFonts w:cs="Arial"/>
                <w:b/>
                <w:szCs w:val="22"/>
              </w:rPr>
            </w:pPr>
          </w:p>
          <w:p w14:paraId="688BE1C4" w14:textId="77777777" w:rsidR="007D1F65" w:rsidRDefault="007D1F65" w:rsidP="00EB1DD4">
            <w:pPr>
              <w:rPr>
                <w:rFonts w:cs="Arial"/>
                <w:b/>
                <w:szCs w:val="22"/>
              </w:rPr>
            </w:pPr>
          </w:p>
          <w:p w14:paraId="5960FB5C" w14:textId="77777777" w:rsidR="007D1F65" w:rsidRDefault="007D1F65" w:rsidP="00EB1DD4">
            <w:pPr>
              <w:rPr>
                <w:rFonts w:cs="Arial"/>
                <w:b/>
                <w:szCs w:val="22"/>
              </w:rPr>
            </w:pPr>
          </w:p>
          <w:p w14:paraId="7897EC7C" w14:textId="77777777" w:rsidR="007D1F65" w:rsidRDefault="007D1F65" w:rsidP="00EB1DD4">
            <w:pPr>
              <w:rPr>
                <w:rFonts w:cs="Arial"/>
                <w:b/>
                <w:szCs w:val="22"/>
              </w:rPr>
            </w:pPr>
          </w:p>
          <w:p w14:paraId="775838BF" w14:textId="77777777" w:rsidR="007D1F65" w:rsidRDefault="007D1F65" w:rsidP="00EB1DD4">
            <w:pPr>
              <w:rPr>
                <w:rFonts w:cs="Arial"/>
                <w:b/>
                <w:szCs w:val="22"/>
              </w:rPr>
            </w:pPr>
          </w:p>
          <w:p w14:paraId="08EF9C57" w14:textId="77777777" w:rsidR="007D1F65" w:rsidRPr="003D716C" w:rsidRDefault="007D1F65" w:rsidP="00EB1DD4">
            <w:pPr>
              <w:rPr>
                <w:rFonts w:cs="Arial"/>
                <w:b/>
                <w:szCs w:val="22"/>
              </w:rPr>
            </w:pPr>
          </w:p>
        </w:tc>
      </w:tr>
    </w:tbl>
    <w:p w14:paraId="15156D2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2FB389C" w14:textId="77777777" w:rsidTr="00EB1DD4">
        <w:tc>
          <w:tcPr>
            <w:tcW w:w="14174" w:type="dxa"/>
            <w:shd w:val="clear" w:color="auto" w:fill="auto"/>
          </w:tcPr>
          <w:p w14:paraId="7209F4A4" w14:textId="3B090B12"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Score: </w:t>
            </w:r>
          </w:p>
        </w:tc>
      </w:tr>
    </w:tbl>
    <w:p w14:paraId="7AB763E7"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C372A78" w14:textId="77777777" w:rsidTr="00EB1DD4">
        <w:tc>
          <w:tcPr>
            <w:tcW w:w="14174" w:type="dxa"/>
            <w:shd w:val="clear" w:color="auto" w:fill="auto"/>
          </w:tcPr>
          <w:p w14:paraId="68808DB4" w14:textId="79F0B623" w:rsidR="00EB1DD4" w:rsidRPr="003D716C" w:rsidRDefault="00EB1DD4" w:rsidP="00EB1DD4">
            <w:pPr>
              <w:rPr>
                <w:rFonts w:cs="Arial"/>
                <w:b/>
                <w:szCs w:val="22"/>
              </w:rPr>
            </w:pPr>
            <w:r w:rsidRPr="003D716C">
              <w:rPr>
                <w:rFonts w:cs="Arial"/>
                <w:b/>
                <w:szCs w:val="22"/>
              </w:rPr>
              <w:t>Evaluator</w:t>
            </w:r>
            <w:r w:rsidR="00BF6CB1">
              <w:rPr>
                <w:rFonts w:cs="Arial"/>
                <w:b/>
                <w:szCs w:val="22"/>
              </w:rPr>
              <w:t>’</w:t>
            </w:r>
            <w:r w:rsidRPr="003D716C">
              <w:rPr>
                <w:rFonts w:cs="Arial"/>
                <w:b/>
                <w:szCs w:val="22"/>
              </w:rPr>
              <w:t xml:space="preserve">s Comments:  </w:t>
            </w:r>
          </w:p>
          <w:p w14:paraId="75CE1D4F" w14:textId="77777777" w:rsidR="00EB1DD4" w:rsidRDefault="00EB1DD4" w:rsidP="00EB1DD4">
            <w:pPr>
              <w:rPr>
                <w:rFonts w:cs="Arial"/>
                <w:b/>
                <w:szCs w:val="22"/>
              </w:rPr>
            </w:pPr>
          </w:p>
          <w:p w14:paraId="26C91BAB" w14:textId="77777777" w:rsidR="00853FB8" w:rsidRPr="003D716C" w:rsidRDefault="00853FB8" w:rsidP="00EB1DD4">
            <w:pPr>
              <w:rPr>
                <w:rFonts w:cs="Arial"/>
                <w:b/>
                <w:szCs w:val="22"/>
              </w:rPr>
            </w:pPr>
          </w:p>
        </w:tc>
      </w:tr>
    </w:tbl>
    <w:p w14:paraId="3B0094DD" w14:textId="77777777" w:rsidR="004475CE" w:rsidRDefault="004475CE" w:rsidP="00EB1DD4">
      <w:pPr>
        <w:rPr>
          <w:rFonts w:cs="Arial"/>
          <w:b/>
          <w:szCs w:val="22"/>
          <w:u w:val="single"/>
        </w:rPr>
      </w:pPr>
    </w:p>
    <w:p w14:paraId="7C32164D" w14:textId="77777777" w:rsidR="001A5DC5" w:rsidRDefault="001A5DC5" w:rsidP="00EB1DD4">
      <w:pPr>
        <w:rPr>
          <w:rFonts w:cs="Arial"/>
          <w:b/>
          <w:szCs w:val="22"/>
          <w:u w:val="single"/>
        </w:rPr>
        <w:sectPr w:rsidR="001A5DC5" w:rsidSect="00853FB8">
          <w:pgSz w:w="11906" w:h="16838"/>
          <w:pgMar w:top="1440" w:right="1440" w:bottom="1134" w:left="1440" w:header="708" w:footer="708" w:gutter="0"/>
          <w:cols w:space="708"/>
          <w:docGrid w:linePitch="360"/>
        </w:sectPr>
      </w:pPr>
    </w:p>
    <w:p w14:paraId="4F85BA42" w14:textId="16843817" w:rsidR="00EB1DD4" w:rsidRPr="000C17A5" w:rsidRDefault="00EB1DD4" w:rsidP="00EB1DD4">
      <w:pPr>
        <w:rPr>
          <w:rFonts w:cs="Arial"/>
          <w:b/>
          <w:szCs w:val="22"/>
          <w:u w:val="single"/>
        </w:rPr>
      </w:pPr>
      <w:r>
        <w:rPr>
          <w:rFonts w:cs="Arial"/>
          <w:b/>
          <w:szCs w:val="22"/>
          <w:u w:val="single"/>
        </w:rPr>
        <w:lastRenderedPageBreak/>
        <w:t>Question 1</w:t>
      </w:r>
      <w:r w:rsidR="000B439D">
        <w:rPr>
          <w:rFonts w:cs="Arial"/>
          <w:b/>
          <w:szCs w:val="22"/>
          <w:u w:val="single"/>
        </w:rPr>
        <w:t>0</w:t>
      </w:r>
    </w:p>
    <w:p w14:paraId="584765C5"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445B6F0" w14:textId="77777777" w:rsidTr="00EB1DD4">
        <w:tc>
          <w:tcPr>
            <w:tcW w:w="14174" w:type="dxa"/>
            <w:shd w:val="clear" w:color="auto" w:fill="auto"/>
          </w:tcPr>
          <w:p w14:paraId="236763BD" w14:textId="67FBD41A" w:rsidR="006A2F60" w:rsidRDefault="00EB1DD4" w:rsidP="000B439D">
            <w:pPr>
              <w:rPr>
                <w:rFonts w:cs="Arial"/>
                <w:szCs w:val="22"/>
              </w:rPr>
            </w:pPr>
            <w:r w:rsidRPr="003D716C">
              <w:rPr>
                <w:rFonts w:cs="Arial"/>
                <w:b/>
                <w:szCs w:val="22"/>
              </w:rPr>
              <w:t xml:space="preserve">Background: </w:t>
            </w:r>
            <w:r w:rsidR="007440E2">
              <w:rPr>
                <w:rFonts w:cs="Arial"/>
                <w:szCs w:val="22"/>
              </w:rPr>
              <w:t>The Contractor must produce all reports requested by The Authority using non-technical jargon and basic scientific language that can be easily explained and understood by the general public. For the purposes of this question please use this as an example</w:t>
            </w:r>
            <w:r w:rsidR="006D2B71">
              <w:rPr>
                <w:rFonts w:cs="Arial"/>
                <w:szCs w:val="22"/>
              </w:rPr>
              <w:t>:</w:t>
            </w:r>
            <w:r w:rsidR="007440E2">
              <w:rPr>
                <w:rFonts w:cs="Arial"/>
                <w:szCs w:val="22"/>
              </w:rPr>
              <w:t xml:space="preserve">  </w:t>
            </w:r>
          </w:p>
          <w:p w14:paraId="12412E5A" w14:textId="77777777" w:rsidR="006A2F60" w:rsidRDefault="006A2F60" w:rsidP="000B439D">
            <w:pPr>
              <w:rPr>
                <w:rFonts w:cs="Arial"/>
                <w:szCs w:val="22"/>
              </w:rPr>
            </w:pPr>
          </w:p>
          <w:p w14:paraId="461810B5" w14:textId="3B602914" w:rsidR="00EB1DD4" w:rsidRPr="003D716C" w:rsidRDefault="007440E2" w:rsidP="006A2F60">
            <w:pPr>
              <w:rPr>
                <w:rFonts w:cs="Arial"/>
                <w:b/>
                <w:szCs w:val="22"/>
              </w:rPr>
            </w:pPr>
            <w:r>
              <w:rPr>
                <w:rFonts w:cs="Arial"/>
                <w:szCs w:val="22"/>
              </w:rPr>
              <w:t>A situation has arisen where DNA mitochondrial sequencing results provided limited support for a donor sample to prove they were maternally related. Next generation sequencing/Massive Parallel Sequencing was suggested. This situation needs to be explained to the family</w:t>
            </w:r>
            <w:r w:rsidR="006A2F60">
              <w:rPr>
                <w:rFonts w:cs="Arial"/>
                <w:szCs w:val="22"/>
              </w:rPr>
              <w:t>.</w:t>
            </w:r>
            <w:r>
              <w:rPr>
                <w:rFonts w:cs="Arial"/>
                <w:szCs w:val="22"/>
              </w:rPr>
              <w:t xml:space="preserve">  </w:t>
            </w:r>
            <w:r>
              <w:rPr>
                <w:rFonts w:cs="Arial"/>
                <w:b/>
                <w:szCs w:val="22"/>
              </w:rPr>
              <w:t xml:space="preserve"> </w:t>
            </w:r>
            <w:r w:rsidR="00EB1DD4" w:rsidRPr="003D716C">
              <w:rPr>
                <w:rFonts w:cs="Arial"/>
                <w:b/>
                <w:szCs w:val="22"/>
              </w:rPr>
              <w:t xml:space="preserve"> </w:t>
            </w:r>
          </w:p>
        </w:tc>
      </w:tr>
    </w:tbl>
    <w:p w14:paraId="2187DE18"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E94D9C" w14:paraId="2416E915" w14:textId="77777777" w:rsidTr="00EB1DD4">
        <w:tc>
          <w:tcPr>
            <w:tcW w:w="5000" w:type="pct"/>
            <w:shd w:val="clear" w:color="auto" w:fill="auto"/>
          </w:tcPr>
          <w:p w14:paraId="74600E71" w14:textId="7F6E97DC" w:rsidR="00EB1DD4" w:rsidRPr="00E94D9C" w:rsidRDefault="00EB1DD4" w:rsidP="006D2B71">
            <w:pPr>
              <w:rPr>
                <w:rFonts w:cs="Arial"/>
                <w:szCs w:val="22"/>
                <w:highlight w:val="yellow"/>
              </w:rPr>
            </w:pPr>
            <w:r w:rsidRPr="002E669C">
              <w:rPr>
                <w:rFonts w:cs="Arial"/>
                <w:b/>
                <w:szCs w:val="22"/>
              </w:rPr>
              <w:t xml:space="preserve">Evidence required: </w:t>
            </w:r>
            <w:r w:rsidR="006D2B71" w:rsidRPr="006D2B71">
              <w:rPr>
                <w:rFonts w:cs="Arial"/>
                <w:szCs w:val="22"/>
              </w:rPr>
              <w:t>Maximum</w:t>
            </w:r>
            <w:r w:rsidR="006D2B71">
              <w:rPr>
                <w:rFonts w:cs="Arial"/>
                <w:b/>
                <w:szCs w:val="22"/>
              </w:rPr>
              <w:t xml:space="preserve"> </w:t>
            </w:r>
            <w:r w:rsidR="006D2B71">
              <w:rPr>
                <w:rFonts w:cs="Arial"/>
                <w:szCs w:val="22"/>
              </w:rPr>
              <w:t>o</w:t>
            </w:r>
            <w:r w:rsidR="000B439D">
              <w:rPr>
                <w:rFonts w:cs="Arial"/>
                <w:szCs w:val="22"/>
              </w:rPr>
              <w:t xml:space="preserve">ne </w:t>
            </w:r>
            <w:r w:rsidR="006D2B71">
              <w:rPr>
                <w:rFonts w:cs="Arial"/>
                <w:szCs w:val="22"/>
              </w:rPr>
              <w:t xml:space="preserve">side of </w:t>
            </w:r>
            <w:r w:rsidR="000B439D">
              <w:rPr>
                <w:rFonts w:cs="Arial"/>
                <w:szCs w:val="22"/>
              </w:rPr>
              <w:t xml:space="preserve">A4 </w:t>
            </w:r>
            <w:r w:rsidR="00D548C8">
              <w:rPr>
                <w:rFonts w:cs="Arial"/>
                <w:szCs w:val="22"/>
              </w:rPr>
              <w:t>report</w:t>
            </w:r>
            <w:r w:rsidR="000B439D">
              <w:rPr>
                <w:rFonts w:cs="Arial"/>
                <w:szCs w:val="22"/>
              </w:rPr>
              <w:t xml:space="preserve"> to be </w:t>
            </w:r>
            <w:r w:rsidR="00D548C8">
              <w:rPr>
                <w:rFonts w:cs="Arial"/>
                <w:szCs w:val="22"/>
              </w:rPr>
              <w:t xml:space="preserve">written for </w:t>
            </w:r>
            <w:r w:rsidR="000B439D">
              <w:rPr>
                <w:rFonts w:cs="Arial"/>
                <w:szCs w:val="22"/>
              </w:rPr>
              <w:t>the Authority that can be given to</w:t>
            </w:r>
            <w:r w:rsidR="006D2B71">
              <w:rPr>
                <w:rFonts w:cs="Arial"/>
                <w:szCs w:val="22"/>
              </w:rPr>
              <w:t xml:space="preserve"> the</w:t>
            </w:r>
            <w:r w:rsidR="000B439D">
              <w:rPr>
                <w:rFonts w:cs="Arial"/>
                <w:szCs w:val="22"/>
              </w:rPr>
              <w:t xml:space="preserve"> </w:t>
            </w:r>
            <w:r w:rsidR="006A2F60">
              <w:rPr>
                <w:rFonts w:cs="Arial"/>
                <w:szCs w:val="22"/>
              </w:rPr>
              <w:t xml:space="preserve">family </w:t>
            </w:r>
            <w:r w:rsidR="006D2B71">
              <w:rPr>
                <w:rFonts w:cs="Arial"/>
                <w:szCs w:val="22"/>
              </w:rPr>
              <w:t xml:space="preserve">to </w:t>
            </w:r>
            <w:r w:rsidR="006A2F60">
              <w:rPr>
                <w:rFonts w:cs="Arial"/>
                <w:szCs w:val="22"/>
              </w:rPr>
              <w:t>explain the</w:t>
            </w:r>
            <w:r w:rsidR="00D548C8">
              <w:rPr>
                <w:rFonts w:cs="Arial"/>
                <w:szCs w:val="22"/>
              </w:rPr>
              <w:t xml:space="preserve"> </w:t>
            </w:r>
            <w:r w:rsidR="006A2F60">
              <w:rPr>
                <w:rFonts w:cs="Arial"/>
                <w:szCs w:val="22"/>
              </w:rPr>
              <w:t>process</w:t>
            </w:r>
            <w:r w:rsidR="006D2B71">
              <w:rPr>
                <w:rFonts w:cs="Arial"/>
                <w:szCs w:val="22"/>
              </w:rPr>
              <w:t xml:space="preserve"> detailed in the example above</w:t>
            </w:r>
            <w:r w:rsidR="003E3F14">
              <w:rPr>
                <w:rFonts w:cs="Arial"/>
                <w:szCs w:val="22"/>
              </w:rPr>
              <w:t xml:space="preserve">. The report </w:t>
            </w:r>
            <w:r w:rsidR="00D548C8">
              <w:rPr>
                <w:rFonts w:cs="Arial"/>
                <w:szCs w:val="22"/>
              </w:rPr>
              <w:t>demonstrat</w:t>
            </w:r>
            <w:r w:rsidR="006D2B71">
              <w:rPr>
                <w:rFonts w:cs="Arial"/>
                <w:szCs w:val="22"/>
              </w:rPr>
              <w:t>es</w:t>
            </w:r>
            <w:r w:rsidR="00D548C8">
              <w:rPr>
                <w:rFonts w:cs="Arial"/>
                <w:szCs w:val="22"/>
              </w:rPr>
              <w:t xml:space="preserve"> </w:t>
            </w:r>
            <w:r w:rsidR="006D2B71">
              <w:rPr>
                <w:rFonts w:cs="Arial"/>
                <w:szCs w:val="22"/>
              </w:rPr>
              <w:t>the ability to communicate in non-technical jargon in order to ensure understanding by families.</w:t>
            </w:r>
            <w:r w:rsidR="00750910">
              <w:rPr>
                <w:rFonts w:cs="Arial"/>
                <w:szCs w:val="22"/>
              </w:rPr>
              <w:t xml:space="preserve"> </w:t>
            </w:r>
            <w:r w:rsidR="000B6B88">
              <w:rPr>
                <w:rFonts w:cs="Arial"/>
                <w:szCs w:val="22"/>
              </w:rPr>
              <w:t xml:space="preserve"> </w:t>
            </w:r>
            <w:r w:rsidR="006F59DE">
              <w:rPr>
                <w:rFonts w:cs="Arial"/>
                <w:szCs w:val="22"/>
              </w:rPr>
              <w:t xml:space="preserve"> </w:t>
            </w:r>
            <w:r w:rsidRPr="002E669C">
              <w:rPr>
                <w:rFonts w:cs="Arial"/>
                <w:b/>
                <w:szCs w:val="22"/>
              </w:rPr>
              <w:t xml:space="preserve">  </w:t>
            </w:r>
          </w:p>
        </w:tc>
      </w:tr>
    </w:tbl>
    <w:p w14:paraId="1DF890FD" w14:textId="77777777" w:rsidR="00EB1DD4" w:rsidRPr="00E94D9C" w:rsidRDefault="00EB1DD4" w:rsidP="00EB1DD4">
      <w:pPr>
        <w:rPr>
          <w:rFonts w:cs="Arial"/>
          <w:b/>
          <w:sz w:val="16"/>
          <w:szCs w:val="1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2E669C" w14:paraId="7D7EBB84" w14:textId="77777777" w:rsidTr="00EB1DD4">
        <w:tc>
          <w:tcPr>
            <w:tcW w:w="14174" w:type="dxa"/>
            <w:shd w:val="clear" w:color="auto" w:fill="auto"/>
          </w:tcPr>
          <w:p w14:paraId="63DF02E3" w14:textId="0E85E037" w:rsidR="00EB1DD4" w:rsidRPr="002E669C" w:rsidRDefault="00EB1DD4" w:rsidP="006D2B71">
            <w:pPr>
              <w:rPr>
                <w:rFonts w:cs="Arial"/>
                <w:szCs w:val="22"/>
              </w:rPr>
            </w:pPr>
            <w:r w:rsidRPr="002E669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007440E2">
              <w:rPr>
                <w:rFonts w:cs="Arial"/>
                <w:b/>
                <w:szCs w:val="22"/>
              </w:rPr>
              <w:t>:</w:t>
            </w:r>
            <w:r w:rsidR="00D548C8">
              <w:rPr>
                <w:rFonts w:cs="Arial"/>
                <w:b/>
                <w:szCs w:val="22"/>
              </w:rPr>
              <w:t xml:space="preserve"> </w:t>
            </w:r>
            <w:r w:rsidR="006D2B71">
              <w:rPr>
                <w:rFonts w:cs="Arial"/>
                <w:szCs w:val="22"/>
              </w:rPr>
              <w:t>The r</w:t>
            </w:r>
            <w:r w:rsidR="006A2F60" w:rsidRPr="006A2F60">
              <w:rPr>
                <w:rFonts w:cs="Arial"/>
                <w:szCs w:val="22"/>
              </w:rPr>
              <w:t xml:space="preserve">eport </w:t>
            </w:r>
            <w:r w:rsidR="006A2F60">
              <w:rPr>
                <w:rFonts w:cs="Arial"/>
                <w:szCs w:val="22"/>
              </w:rPr>
              <w:t>demonstrate</w:t>
            </w:r>
            <w:r w:rsidR="006D2B71">
              <w:rPr>
                <w:rFonts w:cs="Arial"/>
                <w:szCs w:val="22"/>
              </w:rPr>
              <w:t>s</w:t>
            </w:r>
            <w:r w:rsidR="00D548C8">
              <w:rPr>
                <w:rFonts w:cs="Arial"/>
                <w:szCs w:val="22"/>
              </w:rPr>
              <w:t xml:space="preserve"> the ability to communicate effectively </w:t>
            </w:r>
            <w:r w:rsidR="006D2B71">
              <w:rPr>
                <w:rFonts w:cs="Arial"/>
                <w:szCs w:val="22"/>
              </w:rPr>
              <w:t xml:space="preserve">by clearly explaining the process </w:t>
            </w:r>
            <w:r w:rsidR="00D548C8">
              <w:rPr>
                <w:rFonts w:cs="Arial"/>
                <w:szCs w:val="22"/>
              </w:rPr>
              <w:t xml:space="preserve">without the use of unnecessary scientific jargon, technical terms or industry abbreviations. </w:t>
            </w:r>
            <w:r w:rsidRPr="002E669C">
              <w:rPr>
                <w:rFonts w:cs="Arial"/>
                <w:szCs w:val="22"/>
              </w:rPr>
              <w:t xml:space="preserve"> </w:t>
            </w:r>
          </w:p>
        </w:tc>
      </w:tr>
    </w:tbl>
    <w:p w14:paraId="01ECBD3B" w14:textId="77777777" w:rsidR="00EB1DD4" w:rsidRPr="002E669C"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2E669C" w14:paraId="6F08646C" w14:textId="77777777" w:rsidTr="00EB1DD4">
        <w:tc>
          <w:tcPr>
            <w:tcW w:w="14174" w:type="dxa"/>
            <w:shd w:val="clear" w:color="auto" w:fill="auto"/>
          </w:tcPr>
          <w:p w14:paraId="722420BA" w14:textId="59EE3557" w:rsidR="00EB1DD4" w:rsidRPr="00D548C8" w:rsidRDefault="00EB1DD4" w:rsidP="006D2B71">
            <w:pPr>
              <w:rPr>
                <w:rFonts w:cs="Arial"/>
                <w:szCs w:val="22"/>
              </w:rPr>
            </w:pPr>
            <w:r w:rsidRPr="002E669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007440E2">
              <w:rPr>
                <w:rFonts w:cs="Arial"/>
                <w:b/>
                <w:szCs w:val="22"/>
              </w:rPr>
              <w:t>:</w:t>
            </w:r>
            <w:r w:rsidR="00D548C8">
              <w:rPr>
                <w:rFonts w:cs="Arial"/>
                <w:b/>
                <w:szCs w:val="22"/>
              </w:rPr>
              <w:t xml:space="preserve"> </w:t>
            </w:r>
            <w:r w:rsidR="006D2B71" w:rsidRPr="006D2B71">
              <w:rPr>
                <w:rFonts w:cs="Arial"/>
                <w:szCs w:val="22"/>
              </w:rPr>
              <w:t xml:space="preserve">The </w:t>
            </w:r>
            <w:r w:rsidR="006D2B71">
              <w:rPr>
                <w:rFonts w:cs="Arial"/>
                <w:szCs w:val="22"/>
              </w:rPr>
              <w:t>r</w:t>
            </w:r>
            <w:r w:rsidR="006A2F60">
              <w:rPr>
                <w:rFonts w:cs="Arial"/>
                <w:szCs w:val="22"/>
              </w:rPr>
              <w:t xml:space="preserve">eport </w:t>
            </w:r>
            <w:r w:rsidR="006D2B71">
              <w:rPr>
                <w:rFonts w:cs="Arial"/>
                <w:szCs w:val="22"/>
              </w:rPr>
              <w:t xml:space="preserve">explains the process but contains some scientific jargon, technical terms or industry abbreviations which would make it difficult for a family to understand. </w:t>
            </w:r>
          </w:p>
        </w:tc>
      </w:tr>
    </w:tbl>
    <w:p w14:paraId="300186BC" w14:textId="77777777" w:rsidR="00EB1DD4" w:rsidRPr="002E669C"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9BB82DF" w14:textId="77777777" w:rsidTr="00EB1DD4">
        <w:tc>
          <w:tcPr>
            <w:tcW w:w="14174" w:type="dxa"/>
            <w:shd w:val="clear" w:color="auto" w:fill="auto"/>
          </w:tcPr>
          <w:p w14:paraId="459AABBE" w14:textId="22811EAD" w:rsidR="00EB1DD4" w:rsidRPr="003D716C" w:rsidRDefault="00EB1DD4" w:rsidP="006D2B71">
            <w:pPr>
              <w:rPr>
                <w:rFonts w:cs="Arial"/>
                <w:szCs w:val="22"/>
              </w:rPr>
            </w:pPr>
            <w:r w:rsidRPr="002E669C">
              <w:rPr>
                <w:rFonts w:cs="Arial"/>
                <w:b/>
                <w:szCs w:val="22"/>
              </w:rPr>
              <w:t xml:space="preserve">Concern Score </w:t>
            </w:r>
            <w:r w:rsidR="007B741E" w:rsidRPr="003D716C">
              <w:rPr>
                <w:rFonts w:cs="Arial"/>
                <w:b/>
                <w:szCs w:val="22"/>
              </w:rPr>
              <w:t>0</w:t>
            </w:r>
            <w:r w:rsidR="007440E2">
              <w:rPr>
                <w:rFonts w:cs="Arial"/>
                <w:b/>
                <w:szCs w:val="22"/>
              </w:rPr>
              <w:t>:</w:t>
            </w:r>
            <w:r w:rsidRPr="003D716C">
              <w:rPr>
                <w:rFonts w:cs="Arial"/>
                <w:szCs w:val="22"/>
              </w:rPr>
              <w:t xml:space="preserve"> </w:t>
            </w:r>
            <w:r w:rsidR="006D2B71">
              <w:rPr>
                <w:rFonts w:cs="Arial"/>
                <w:szCs w:val="22"/>
              </w:rPr>
              <w:t xml:space="preserve">The </w:t>
            </w:r>
            <w:r w:rsidR="006A2F60" w:rsidRPr="006A2F60">
              <w:rPr>
                <w:rFonts w:cs="Arial"/>
                <w:szCs w:val="22"/>
              </w:rPr>
              <w:t>Report</w:t>
            </w:r>
            <w:r w:rsidR="00D548C8">
              <w:rPr>
                <w:rFonts w:cs="Arial"/>
                <w:szCs w:val="22"/>
              </w:rPr>
              <w:t xml:space="preserve"> </w:t>
            </w:r>
            <w:r w:rsidR="006D2B71">
              <w:rPr>
                <w:rFonts w:cs="Arial"/>
                <w:szCs w:val="22"/>
              </w:rPr>
              <w:t>is difficult to understand and does not explain the process in an easy to understand way and/or contains significant scientific jargon, technical terms or industry abbreviations.</w:t>
            </w:r>
            <w:r w:rsidR="00D548C8">
              <w:rPr>
                <w:rFonts w:cs="Arial"/>
                <w:szCs w:val="22"/>
              </w:rPr>
              <w:t xml:space="preserve">  </w:t>
            </w:r>
          </w:p>
        </w:tc>
      </w:tr>
    </w:tbl>
    <w:p w14:paraId="09987F9B"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FF3D00E" w14:textId="77777777" w:rsidTr="001A5DC5">
        <w:trPr>
          <w:trHeight w:val="5080"/>
        </w:trPr>
        <w:tc>
          <w:tcPr>
            <w:tcW w:w="14174" w:type="dxa"/>
            <w:shd w:val="clear" w:color="auto" w:fill="auto"/>
          </w:tcPr>
          <w:p w14:paraId="3A640193" w14:textId="7AD42E53" w:rsidR="00EB1DD4" w:rsidRPr="003D716C" w:rsidRDefault="00EB1DD4" w:rsidP="00EB1DD4">
            <w:pPr>
              <w:rPr>
                <w:rFonts w:cs="Arial"/>
                <w:b/>
                <w:szCs w:val="22"/>
              </w:rPr>
            </w:pPr>
            <w:r w:rsidRPr="003D716C">
              <w:rPr>
                <w:rFonts w:cs="Arial"/>
                <w:b/>
                <w:szCs w:val="22"/>
              </w:rPr>
              <w:t>Tenderer</w:t>
            </w:r>
            <w:r w:rsidR="00417D4F">
              <w:rPr>
                <w:rFonts w:cs="Arial"/>
                <w:b/>
                <w:szCs w:val="22"/>
              </w:rPr>
              <w:t>’</w:t>
            </w:r>
            <w:r w:rsidRPr="003D716C">
              <w:rPr>
                <w:rFonts w:cs="Arial"/>
                <w:b/>
                <w:szCs w:val="22"/>
              </w:rPr>
              <w:t>s Response:</w:t>
            </w:r>
          </w:p>
          <w:p w14:paraId="299D3AF2" w14:textId="77777777" w:rsidR="00EB1DD4" w:rsidRPr="003D716C" w:rsidRDefault="00EB1DD4" w:rsidP="00EB1DD4">
            <w:pPr>
              <w:rPr>
                <w:rFonts w:cs="Arial"/>
                <w:b/>
                <w:szCs w:val="22"/>
              </w:rPr>
            </w:pPr>
          </w:p>
          <w:p w14:paraId="0FEB27E4" w14:textId="77777777" w:rsidR="00EB1DD4" w:rsidRPr="003D716C" w:rsidRDefault="00EB1DD4" w:rsidP="00EB1DD4">
            <w:pPr>
              <w:rPr>
                <w:rFonts w:cs="Arial"/>
                <w:b/>
                <w:szCs w:val="22"/>
              </w:rPr>
            </w:pPr>
          </w:p>
          <w:p w14:paraId="4B65FE5D" w14:textId="77777777" w:rsidR="00EB1DD4" w:rsidRPr="003D716C" w:rsidRDefault="00EB1DD4" w:rsidP="00EB1DD4">
            <w:pPr>
              <w:rPr>
                <w:rFonts w:cs="Arial"/>
                <w:b/>
                <w:szCs w:val="22"/>
              </w:rPr>
            </w:pPr>
          </w:p>
          <w:p w14:paraId="22DC19E4" w14:textId="77777777" w:rsidR="00EB1DD4" w:rsidRPr="003D716C" w:rsidRDefault="00EB1DD4" w:rsidP="00EB1DD4">
            <w:pPr>
              <w:rPr>
                <w:rFonts w:cs="Arial"/>
                <w:b/>
                <w:szCs w:val="22"/>
              </w:rPr>
            </w:pPr>
          </w:p>
          <w:p w14:paraId="70DA0D14" w14:textId="77777777" w:rsidR="00EB1DD4" w:rsidRPr="003D716C" w:rsidRDefault="00EB1DD4" w:rsidP="00EB1DD4">
            <w:pPr>
              <w:rPr>
                <w:rFonts w:cs="Arial"/>
                <w:b/>
                <w:szCs w:val="22"/>
              </w:rPr>
            </w:pPr>
          </w:p>
          <w:p w14:paraId="78349C84" w14:textId="77777777" w:rsidR="00EB1DD4" w:rsidRPr="003D716C" w:rsidRDefault="00EB1DD4" w:rsidP="00EB1DD4">
            <w:pPr>
              <w:rPr>
                <w:rFonts w:cs="Arial"/>
                <w:b/>
                <w:szCs w:val="22"/>
              </w:rPr>
            </w:pPr>
          </w:p>
          <w:p w14:paraId="15657582" w14:textId="77777777" w:rsidR="00EB1DD4" w:rsidRPr="003D716C" w:rsidRDefault="00EB1DD4" w:rsidP="00EB1DD4">
            <w:pPr>
              <w:rPr>
                <w:rFonts w:cs="Arial"/>
                <w:b/>
                <w:szCs w:val="22"/>
              </w:rPr>
            </w:pPr>
          </w:p>
          <w:p w14:paraId="7059B1F3" w14:textId="77777777" w:rsidR="00EB1DD4" w:rsidRPr="003D716C" w:rsidRDefault="00EB1DD4" w:rsidP="00EB1DD4">
            <w:pPr>
              <w:rPr>
                <w:rFonts w:cs="Arial"/>
                <w:b/>
                <w:szCs w:val="22"/>
              </w:rPr>
            </w:pPr>
          </w:p>
          <w:p w14:paraId="66DF352F" w14:textId="77777777" w:rsidR="00EB1DD4" w:rsidRPr="003D716C" w:rsidRDefault="00EB1DD4" w:rsidP="00EB1DD4">
            <w:pPr>
              <w:rPr>
                <w:rFonts w:cs="Arial"/>
                <w:b/>
                <w:szCs w:val="22"/>
              </w:rPr>
            </w:pPr>
          </w:p>
          <w:p w14:paraId="288E7CF0" w14:textId="77777777" w:rsidR="00EB1DD4" w:rsidRDefault="00EB1DD4" w:rsidP="00EB1DD4">
            <w:pPr>
              <w:rPr>
                <w:rFonts w:cs="Arial"/>
                <w:b/>
                <w:szCs w:val="22"/>
              </w:rPr>
            </w:pPr>
          </w:p>
          <w:p w14:paraId="7D5BCB7D" w14:textId="77777777" w:rsidR="001A5DC5" w:rsidRDefault="001A5DC5" w:rsidP="00EB1DD4">
            <w:pPr>
              <w:rPr>
                <w:rFonts w:cs="Arial"/>
                <w:b/>
                <w:szCs w:val="22"/>
              </w:rPr>
            </w:pPr>
          </w:p>
          <w:p w14:paraId="459A857A" w14:textId="77777777" w:rsidR="001A5DC5" w:rsidRDefault="001A5DC5" w:rsidP="00EB1DD4">
            <w:pPr>
              <w:rPr>
                <w:rFonts w:cs="Arial"/>
                <w:b/>
                <w:szCs w:val="22"/>
              </w:rPr>
            </w:pPr>
          </w:p>
          <w:p w14:paraId="53FF77F4" w14:textId="77777777" w:rsidR="001A5DC5" w:rsidRDefault="001A5DC5" w:rsidP="00EB1DD4">
            <w:pPr>
              <w:rPr>
                <w:rFonts w:cs="Arial"/>
                <w:b/>
                <w:szCs w:val="22"/>
              </w:rPr>
            </w:pPr>
          </w:p>
          <w:p w14:paraId="0AA9B54B" w14:textId="77777777" w:rsidR="001A5DC5" w:rsidRDefault="001A5DC5" w:rsidP="00EB1DD4">
            <w:pPr>
              <w:rPr>
                <w:rFonts w:cs="Arial"/>
                <w:b/>
                <w:szCs w:val="22"/>
              </w:rPr>
            </w:pPr>
          </w:p>
          <w:p w14:paraId="2B9CB612" w14:textId="77777777" w:rsidR="001A5DC5" w:rsidRDefault="001A5DC5" w:rsidP="00EB1DD4">
            <w:pPr>
              <w:rPr>
                <w:rFonts w:cs="Arial"/>
                <w:b/>
                <w:szCs w:val="22"/>
              </w:rPr>
            </w:pPr>
          </w:p>
          <w:p w14:paraId="36019061" w14:textId="77777777" w:rsidR="001A5DC5" w:rsidRDefault="001A5DC5" w:rsidP="00EB1DD4">
            <w:pPr>
              <w:rPr>
                <w:rFonts w:cs="Arial"/>
                <w:b/>
                <w:szCs w:val="22"/>
              </w:rPr>
            </w:pPr>
          </w:p>
          <w:p w14:paraId="750CA9C9" w14:textId="77777777" w:rsidR="001A5DC5" w:rsidRDefault="001A5DC5" w:rsidP="00EB1DD4">
            <w:pPr>
              <w:rPr>
                <w:rFonts w:cs="Arial"/>
                <w:b/>
                <w:szCs w:val="22"/>
              </w:rPr>
            </w:pPr>
          </w:p>
          <w:p w14:paraId="01DA67FA" w14:textId="77777777" w:rsidR="001A5DC5" w:rsidRDefault="001A5DC5" w:rsidP="00EB1DD4">
            <w:pPr>
              <w:rPr>
                <w:rFonts w:cs="Arial"/>
                <w:b/>
                <w:szCs w:val="22"/>
              </w:rPr>
            </w:pPr>
          </w:p>
          <w:p w14:paraId="32D3A149" w14:textId="77777777" w:rsidR="001A5DC5" w:rsidRDefault="001A5DC5" w:rsidP="00EB1DD4">
            <w:pPr>
              <w:rPr>
                <w:rFonts w:cs="Arial"/>
                <w:b/>
                <w:szCs w:val="22"/>
              </w:rPr>
            </w:pPr>
          </w:p>
          <w:p w14:paraId="1C082804" w14:textId="77777777" w:rsidR="001A5DC5" w:rsidRPr="003D716C" w:rsidRDefault="001A5DC5" w:rsidP="00EB1DD4">
            <w:pPr>
              <w:rPr>
                <w:rFonts w:cs="Arial"/>
                <w:b/>
                <w:szCs w:val="22"/>
              </w:rPr>
            </w:pPr>
          </w:p>
        </w:tc>
      </w:tr>
    </w:tbl>
    <w:p w14:paraId="4781A88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616D6F1" w14:textId="77777777" w:rsidTr="00EB1DD4">
        <w:tc>
          <w:tcPr>
            <w:tcW w:w="14174" w:type="dxa"/>
            <w:shd w:val="clear" w:color="auto" w:fill="auto"/>
          </w:tcPr>
          <w:p w14:paraId="542B8EEC" w14:textId="09BED073" w:rsidR="00EB1DD4" w:rsidRPr="003D716C" w:rsidRDefault="00EB1DD4" w:rsidP="00EB1DD4">
            <w:pPr>
              <w:rPr>
                <w:rFonts w:cs="Arial"/>
                <w:b/>
                <w:szCs w:val="22"/>
              </w:rPr>
            </w:pPr>
            <w:r w:rsidRPr="003D716C">
              <w:rPr>
                <w:rFonts w:cs="Arial"/>
                <w:b/>
                <w:szCs w:val="22"/>
              </w:rPr>
              <w:t>Evaluator</w:t>
            </w:r>
            <w:r w:rsidR="00417D4F">
              <w:rPr>
                <w:rFonts w:cs="Arial"/>
                <w:b/>
                <w:szCs w:val="22"/>
              </w:rPr>
              <w:t>’</w:t>
            </w:r>
            <w:r w:rsidRPr="003D716C">
              <w:rPr>
                <w:rFonts w:cs="Arial"/>
                <w:b/>
                <w:szCs w:val="22"/>
              </w:rPr>
              <w:t xml:space="preserve">s Score:  </w:t>
            </w:r>
          </w:p>
        </w:tc>
      </w:tr>
    </w:tbl>
    <w:p w14:paraId="5540A1E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5A640D1" w14:textId="77777777" w:rsidTr="00EB1DD4">
        <w:tc>
          <w:tcPr>
            <w:tcW w:w="14174" w:type="dxa"/>
            <w:shd w:val="clear" w:color="auto" w:fill="auto"/>
          </w:tcPr>
          <w:p w14:paraId="0D1767D6" w14:textId="0BF40B23" w:rsidR="00EB1DD4" w:rsidRDefault="00EB1DD4" w:rsidP="00EB1DD4">
            <w:pPr>
              <w:rPr>
                <w:rFonts w:cs="Arial"/>
                <w:b/>
                <w:szCs w:val="22"/>
              </w:rPr>
            </w:pPr>
            <w:r w:rsidRPr="003D716C">
              <w:rPr>
                <w:rFonts w:cs="Arial"/>
                <w:b/>
                <w:szCs w:val="22"/>
              </w:rPr>
              <w:t>Evaluator</w:t>
            </w:r>
            <w:r w:rsidR="00417D4F">
              <w:rPr>
                <w:rFonts w:cs="Arial"/>
                <w:b/>
                <w:szCs w:val="22"/>
              </w:rPr>
              <w:t>’</w:t>
            </w:r>
            <w:r w:rsidRPr="003D716C">
              <w:rPr>
                <w:rFonts w:cs="Arial"/>
                <w:b/>
                <w:szCs w:val="22"/>
              </w:rPr>
              <w:t xml:space="preserve">s Comments:  </w:t>
            </w:r>
          </w:p>
          <w:p w14:paraId="55F7316A" w14:textId="77777777" w:rsidR="00853FB8" w:rsidRDefault="00853FB8" w:rsidP="00EB1DD4">
            <w:pPr>
              <w:rPr>
                <w:rFonts w:cs="Arial"/>
                <w:b/>
                <w:szCs w:val="22"/>
              </w:rPr>
            </w:pPr>
          </w:p>
          <w:p w14:paraId="2B9030A0" w14:textId="77777777" w:rsidR="00853FB8" w:rsidRPr="003D716C" w:rsidRDefault="00853FB8" w:rsidP="00EB1DD4">
            <w:pPr>
              <w:rPr>
                <w:rFonts w:cs="Arial"/>
                <w:b/>
                <w:szCs w:val="22"/>
              </w:rPr>
            </w:pPr>
          </w:p>
        </w:tc>
      </w:tr>
    </w:tbl>
    <w:p w14:paraId="3EE4270E" w14:textId="77777777" w:rsidR="001A5DC5" w:rsidRDefault="001A5DC5" w:rsidP="00EB1DD4">
      <w:pPr>
        <w:rPr>
          <w:rFonts w:cs="Arial"/>
          <w:b/>
          <w:szCs w:val="22"/>
          <w:u w:val="single"/>
        </w:rPr>
        <w:sectPr w:rsidR="001A5DC5" w:rsidSect="00853FB8">
          <w:pgSz w:w="11906" w:h="16838"/>
          <w:pgMar w:top="1440" w:right="1440" w:bottom="1134" w:left="1440" w:header="708" w:footer="708" w:gutter="0"/>
          <w:cols w:space="708"/>
          <w:docGrid w:linePitch="360"/>
        </w:sectPr>
      </w:pPr>
    </w:p>
    <w:p w14:paraId="661171D5" w14:textId="7BDF4197" w:rsidR="00EB1DD4" w:rsidRDefault="00EB1DD4" w:rsidP="00EB1DD4">
      <w:pPr>
        <w:rPr>
          <w:rFonts w:cs="Arial"/>
          <w:b/>
          <w:szCs w:val="22"/>
          <w:u w:val="single"/>
        </w:rPr>
      </w:pPr>
    </w:p>
    <w:p w14:paraId="70C6E926" w14:textId="77777777" w:rsidR="00784CDC" w:rsidRDefault="00784CDC" w:rsidP="00853FB8"/>
    <w:p w14:paraId="0CA26E06" w14:textId="77777777" w:rsidR="00784CDC" w:rsidRDefault="00784CDC" w:rsidP="00784CDC">
      <w:pPr>
        <w:ind w:left="-567"/>
        <w:rPr>
          <w:b/>
        </w:rPr>
      </w:pPr>
      <w:r>
        <w:rPr>
          <w:b/>
        </w:rPr>
        <w:t>To be completed by Evaluator:</w:t>
      </w:r>
    </w:p>
    <w:p w14:paraId="4E638E15" w14:textId="77777777" w:rsidR="00784CDC" w:rsidRDefault="00784CDC" w:rsidP="00784CDC">
      <w:pPr>
        <w:ind w:left="-567"/>
        <w:rPr>
          <w:b/>
          <w:szCs w:val="22"/>
        </w:rPr>
      </w:pPr>
    </w:p>
    <w:p w14:paraId="5C4E946B" w14:textId="77777777" w:rsidR="00784CDC" w:rsidRDefault="00784CDC" w:rsidP="00784CDC">
      <w:pPr>
        <w:rPr>
          <w:u w:val="singl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4"/>
        <w:gridCol w:w="2694"/>
      </w:tblGrid>
      <w:tr w:rsidR="00784CDC" w14:paraId="15269ECE" w14:textId="77777777" w:rsidTr="00616200">
        <w:trPr>
          <w:trHeight w:val="203"/>
        </w:trPr>
        <w:tc>
          <w:tcPr>
            <w:tcW w:w="7344" w:type="dxa"/>
          </w:tcPr>
          <w:p w14:paraId="4DA0B013" w14:textId="448681F8" w:rsidR="00784CDC" w:rsidRPr="00307298" w:rsidRDefault="00784CDC" w:rsidP="001E7ABD">
            <w:pPr>
              <w:rPr>
                <w:rFonts w:cs="Arial"/>
                <w:szCs w:val="22"/>
              </w:rPr>
            </w:pPr>
            <w:r>
              <w:rPr>
                <w:rFonts w:cs="Arial"/>
                <w:szCs w:val="22"/>
              </w:rPr>
              <w:t>Technical evaluation score</w:t>
            </w:r>
          </w:p>
          <w:p w14:paraId="288FB5A0" w14:textId="77777777" w:rsidR="00784CDC" w:rsidRDefault="00784CDC" w:rsidP="001E7ABD">
            <w:pPr>
              <w:rPr>
                <w:b/>
              </w:rPr>
            </w:pPr>
          </w:p>
        </w:tc>
        <w:tc>
          <w:tcPr>
            <w:tcW w:w="2694" w:type="dxa"/>
          </w:tcPr>
          <w:p w14:paraId="68D3D680" w14:textId="77777777" w:rsidR="00784CDC" w:rsidRDefault="00784CDC" w:rsidP="001E7ABD">
            <w:pPr>
              <w:jc w:val="center"/>
            </w:pPr>
          </w:p>
          <w:p w14:paraId="21D8CC69" w14:textId="77777777" w:rsidR="00784CDC" w:rsidRPr="00EF16A9" w:rsidRDefault="00784CDC" w:rsidP="001E7ABD">
            <w:pPr>
              <w:jc w:val="center"/>
            </w:pPr>
          </w:p>
        </w:tc>
      </w:tr>
      <w:tr w:rsidR="00B14642" w14:paraId="38F2E133" w14:textId="77777777" w:rsidTr="00616200">
        <w:trPr>
          <w:trHeight w:val="203"/>
        </w:trPr>
        <w:tc>
          <w:tcPr>
            <w:tcW w:w="7344" w:type="dxa"/>
          </w:tcPr>
          <w:p w14:paraId="230DFE87" w14:textId="62D3DF70" w:rsidR="00B14642" w:rsidRDefault="00B14642" w:rsidP="001E7ABD">
            <w:pPr>
              <w:rPr>
                <w:rFonts w:cs="Arial"/>
                <w:szCs w:val="22"/>
              </w:rPr>
            </w:pPr>
            <w:r>
              <w:rPr>
                <w:rFonts w:cs="Arial"/>
                <w:szCs w:val="22"/>
              </w:rPr>
              <w:t>Number of Concern Scores (if any)</w:t>
            </w:r>
          </w:p>
        </w:tc>
        <w:tc>
          <w:tcPr>
            <w:tcW w:w="2694" w:type="dxa"/>
          </w:tcPr>
          <w:p w14:paraId="47E34AAA" w14:textId="77777777" w:rsidR="00B14642" w:rsidRDefault="00B14642" w:rsidP="001E7ABD">
            <w:pPr>
              <w:jc w:val="center"/>
            </w:pPr>
          </w:p>
          <w:p w14:paraId="6AEA48AC" w14:textId="77777777" w:rsidR="00B14642" w:rsidRDefault="00B14642" w:rsidP="001E7ABD">
            <w:pPr>
              <w:jc w:val="center"/>
            </w:pPr>
          </w:p>
        </w:tc>
      </w:tr>
      <w:tr w:rsidR="00B14642" w14:paraId="11D680D7" w14:textId="77777777" w:rsidTr="00616200">
        <w:trPr>
          <w:trHeight w:val="203"/>
        </w:trPr>
        <w:tc>
          <w:tcPr>
            <w:tcW w:w="7344" w:type="dxa"/>
          </w:tcPr>
          <w:p w14:paraId="32D4353D" w14:textId="4323CE1E" w:rsidR="00B14642" w:rsidRDefault="00B14642" w:rsidP="00B14642">
            <w:pPr>
              <w:rPr>
                <w:rFonts w:cs="Arial"/>
                <w:szCs w:val="22"/>
              </w:rPr>
            </w:pPr>
            <w:r>
              <w:rPr>
                <w:rFonts w:cs="Arial"/>
                <w:szCs w:val="22"/>
              </w:rPr>
              <w:t>Questions Numbers which scored a Concern</w:t>
            </w:r>
            <w:r w:rsidR="00203070">
              <w:rPr>
                <w:rFonts w:cs="Arial"/>
                <w:szCs w:val="22"/>
              </w:rPr>
              <w:t xml:space="preserve"> (if any)</w:t>
            </w:r>
          </w:p>
          <w:p w14:paraId="39953BD7" w14:textId="120B22D4" w:rsidR="00B14642" w:rsidRDefault="00B14642" w:rsidP="00B14642">
            <w:pPr>
              <w:rPr>
                <w:rFonts w:cs="Arial"/>
                <w:szCs w:val="22"/>
              </w:rPr>
            </w:pPr>
            <w:r>
              <w:rPr>
                <w:rFonts w:cs="Arial"/>
                <w:szCs w:val="22"/>
              </w:rPr>
              <w:t xml:space="preserve"> </w:t>
            </w:r>
          </w:p>
        </w:tc>
        <w:tc>
          <w:tcPr>
            <w:tcW w:w="2694" w:type="dxa"/>
          </w:tcPr>
          <w:p w14:paraId="2D257A6D" w14:textId="77777777" w:rsidR="00B14642" w:rsidRDefault="00B14642" w:rsidP="001E7ABD">
            <w:pPr>
              <w:jc w:val="center"/>
            </w:pPr>
          </w:p>
        </w:tc>
      </w:tr>
      <w:tr w:rsidR="00B14642" w14:paraId="5BBAAC69" w14:textId="77777777" w:rsidTr="00616200">
        <w:trPr>
          <w:trHeight w:val="203"/>
        </w:trPr>
        <w:tc>
          <w:tcPr>
            <w:tcW w:w="7344" w:type="dxa"/>
          </w:tcPr>
          <w:p w14:paraId="0D62C7BD" w14:textId="77777777" w:rsidR="00B14642" w:rsidRDefault="00B14642" w:rsidP="00B14642">
            <w:pPr>
              <w:rPr>
                <w:rFonts w:cs="Arial"/>
                <w:szCs w:val="22"/>
              </w:rPr>
            </w:pPr>
            <w:r>
              <w:rPr>
                <w:rFonts w:cs="Arial"/>
                <w:szCs w:val="22"/>
              </w:rPr>
              <w:t xml:space="preserve">Tender Technically Compliant </w:t>
            </w:r>
          </w:p>
          <w:p w14:paraId="67785447" w14:textId="35EC4BDD" w:rsidR="00B14642" w:rsidRDefault="00616200" w:rsidP="00B14642">
            <w:pPr>
              <w:rPr>
                <w:rFonts w:cs="Arial"/>
                <w:szCs w:val="22"/>
              </w:rPr>
            </w:pPr>
            <w:r>
              <w:rPr>
                <w:rFonts w:cs="Arial"/>
                <w:szCs w:val="22"/>
              </w:rPr>
              <w:t>(</w:t>
            </w:r>
            <w:r w:rsidR="00B14642">
              <w:rPr>
                <w:rFonts w:cs="Arial"/>
                <w:szCs w:val="22"/>
              </w:rPr>
              <w:t>To be Technically Compliant the number of Concern scores, must be 0)</w:t>
            </w:r>
          </w:p>
          <w:p w14:paraId="256A7F22" w14:textId="0A11C9D3" w:rsidR="00B14642" w:rsidRDefault="00B14642" w:rsidP="00B14642">
            <w:pPr>
              <w:rPr>
                <w:rFonts w:cs="Arial"/>
                <w:szCs w:val="22"/>
              </w:rPr>
            </w:pPr>
          </w:p>
        </w:tc>
        <w:tc>
          <w:tcPr>
            <w:tcW w:w="2694" w:type="dxa"/>
          </w:tcPr>
          <w:p w14:paraId="0E462394" w14:textId="77777777" w:rsidR="00B14642" w:rsidRDefault="00B14642" w:rsidP="001E7ABD">
            <w:pPr>
              <w:jc w:val="center"/>
            </w:pPr>
          </w:p>
          <w:p w14:paraId="22BDFACB" w14:textId="77777777" w:rsidR="00B14642" w:rsidRDefault="00B14642" w:rsidP="001E7ABD">
            <w:pPr>
              <w:jc w:val="center"/>
            </w:pPr>
            <w:r>
              <w:t>Yes/No</w:t>
            </w:r>
          </w:p>
          <w:p w14:paraId="019C1412" w14:textId="3C65A6D5" w:rsidR="00B14642" w:rsidRDefault="00B14642" w:rsidP="001E7ABD">
            <w:pPr>
              <w:jc w:val="center"/>
            </w:pPr>
          </w:p>
        </w:tc>
      </w:tr>
      <w:tr w:rsidR="00784CDC" w14:paraId="3330A2F8" w14:textId="77777777" w:rsidTr="001E7ABD">
        <w:trPr>
          <w:trHeight w:val="203"/>
        </w:trPr>
        <w:tc>
          <w:tcPr>
            <w:tcW w:w="10038" w:type="dxa"/>
            <w:gridSpan w:val="2"/>
          </w:tcPr>
          <w:p w14:paraId="05A70354" w14:textId="28002A21" w:rsidR="00784CDC" w:rsidRDefault="00784CDC" w:rsidP="001E7ABD">
            <w:pPr>
              <w:ind w:left="792" w:hanging="792"/>
              <w:rPr>
                <w:szCs w:val="22"/>
              </w:rPr>
            </w:pPr>
            <w:r>
              <w:rPr>
                <w:rFonts w:cs="Arial"/>
                <w:szCs w:val="22"/>
              </w:rPr>
              <w:t>Evaluator</w:t>
            </w:r>
            <w:r w:rsidR="00417D4F">
              <w:rPr>
                <w:rFonts w:cs="Arial"/>
                <w:szCs w:val="22"/>
              </w:rPr>
              <w:t>’</w:t>
            </w:r>
            <w:r>
              <w:rPr>
                <w:rFonts w:cs="Arial"/>
                <w:szCs w:val="22"/>
              </w:rPr>
              <w:t xml:space="preserve">s </w:t>
            </w:r>
            <w:r w:rsidRPr="00307298">
              <w:rPr>
                <w:rFonts w:cs="Arial"/>
                <w:szCs w:val="22"/>
              </w:rPr>
              <w:t>Comments:</w:t>
            </w:r>
          </w:p>
          <w:p w14:paraId="733773B8" w14:textId="77777777" w:rsidR="00784CDC" w:rsidRDefault="00784CDC" w:rsidP="001E7ABD">
            <w:pPr>
              <w:rPr>
                <w:b/>
              </w:rPr>
            </w:pPr>
          </w:p>
          <w:p w14:paraId="478D1B43" w14:textId="77777777" w:rsidR="00692B55" w:rsidRDefault="00692B55" w:rsidP="001E7ABD">
            <w:pPr>
              <w:rPr>
                <w:b/>
              </w:rPr>
            </w:pPr>
          </w:p>
          <w:p w14:paraId="0B5BAD7D" w14:textId="77777777" w:rsidR="00692B55" w:rsidRDefault="00692B55" w:rsidP="001E7ABD">
            <w:pPr>
              <w:rPr>
                <w:b/>
              </w:rPr>
            </w:pPr>
          </w:p>
          <w:p w14:paraId="571B4736" w14:textId="77777777" w:rsidR="00692B55" w:rsidRDefault="00692B55" w:rsidP="001E7ABD">
            <w:pPr>
              <w:rPr>
                <w:b/>
              </w:rPr>
            </w:pPr>
          </w:p>
          <w:p w14:paraId="315F619D" w14:textId="77777777" w:rsidR="00784CDC" w:rsidRDefault="00784CDC" w:rsidP="001E7ABD">
            <w:pPr>
              <w:rPr>
                <w:b/>
              </w:rPr>
            </w:pPr>
          </w:p>
        </w:tc>
      </w:tr>
    </w:tbl>
    <w:p w14:paraId="6BE8E340" w14:textId="77777777" w:rsidR="00784CDC" w:rsidRDefault="00784CDC" w:rsidP="00784CDC">
      <w:pPr>
        <w:rPr>
          <w:u w:val="single"/>
        </w:rPr>
      </w:pPr>
    </w:p>
    <w:p w14:paraId="60630250" w14:textId="77777777" w:rsidR="00784CDC" w:rsidRDefault="00784CDC" w:rsidP="00784CDC">
      <w:pPr>
        <w:rPr>
          <w:u w:val="single"/>
        </w:rPr>
      </w:pPr>
    </w:p>
    <w:p w14:paraId="547006EC" w14:textId="77777777" w:rsidR="00784CDC" w:rsidRDefault="00784CDC" w:rsidP="00784CDC">
      <w:pPr>
        <w:ind w:hanging="540"/>
        <w:rPr>
          <w:szCs w:val="22"/>
          <w:u w:val="single"/>
        </w:rPr>
      </w:pPr>
    </w:p>
    <w:tbl>
      <w:tblPr>
        <w:tblStyle w:val="TableGrid"/>
        <w:tblW w:w="10065" w:type="dxa"/>
        <w:tblInd w:w="-459" w:type="dxa"/>
        <w:tblLook w:val="04A0" w:firstRow="1" w:lastRow="0" w:firstColumn="1" w:lastColumn="0" w:noHBand="0" w:noVBand="1"/>
      </w:tblPr>
      <w:tblGrid>
        <w:gridCol w:w="2878"/>
        <w:gridCol w:w="7187"/>
      </w:tblGrid>
      <w:tr w:rsidR="00784CDC" w:rsidRPr="000F2DAD" w14:paraId="4239CDE5" w14:textId="77777777" w:rsidTr="00F26453">
        <w:tc>
          <w:tcPr>
            <w:tcW w:w="2878" w:type="dxa"/>
          </w:tcPr>
          <w:p w14:paraId="68C65B75" w14:textId="77777777" w:rsidR="00784CDC" w:rsidRDefault="00784CDC" w:rsidP="001E7ABD">
            <w:pPr>
              <w:rPr>
                <w:szCs w:val="22"/>
              </w:rPr>
            </w:pPr>
          </w:p>
          <w:p w14:paraId="1CAF7B89" w14:textId="77777777" w:rsidR="00784CDC" w:rsidRDefault="00784CDC" w:rsidP="001E7ABD">
            <w:pPr>
              <w:rPr>
                <w:szCs w:val="22"/>
              </w:rPr>
            </w:pPr>
            <w:r w:rsidRPr="000F2DAD">
              <w:rPr>
                <w:szCs w:val="22"/>
              </w:rPr>
              <w:t>EVALUATOR SIGNATURE</w:t>
            </w:r>
          </w:p>
          <w:p w14:paraId="1322FD0E" w14:textId="77777777" w:rsidR="00784CDC" w:rsidRPr="000F2DAD" w:rsidRDefault="00784CDC" w:rsidP="001E7ABD">
            <w:pPr>
              <w:rPr>
                <w:szCs w:val="22"/>
              </w:rPr>
            </w:pPr>
          </w:p>
        </w:tc>
        <w:tc>
          <w:tcPr>
            <w:tcW w:w="7187" w:type="dxa"/>
          </w:tcPr>
          <w:p w14:paraId="4052C419" w14:textId="77777777" w:rsidR="00784CDC" w:rsidRPr="000F2DAD" w:rsidRDefault="00784CDC" w:rsidP="001E7ABD">
            <w:pPr>
              <w:rPr>
                <w:szCs w:val="22"/>
              </w:rPr>
            </w:pPr>
          </w:p>
        </w:tc>
      </w:tr>
      <w:tr w:rsidR="00784CDC" w:rsidRPr="000F2DAD" w14:paraId="00F56147" w14:textId="77777777" w:rsidTr="00F26453">
        <w:tc>
          <w:tcPr>
            <w:tcW w:w="2878" w:type="dxa"/>
          </w:tcPr>
          <w:p w14:paraId="3E9CA9BA" w14:textId="77777777" w:rsidR="00784CDC" w:rsidRDefault="00784CDC" w:rsidP="001E7ABD">
            <w:pPr>
              <w:rPr>
                <w:szCs w:val="22"/>
              </w:rPr>
            </w:pPr>
          </w:p>
          <w:p w14:paraId="1B280EC0" w14:textId="77777777" w:rsidR="00784CDC" w:rsidRDefault="00784CDC" w:rsidP="001E7ABD">
            <w:pPr>
              <w:rPr>
                <w:szCs w:val="22"/>
              </w:rPr>
            </w:pPr>
            <w:r>
              <w:rPr>
                <w:szCs w:val="22"/>
              </w:rPr>
              <w:t>POSITION</w:t>
            </w:r>
          </w:p>
          <w:p w14:paraId="6ACAAED8" w14:textId="77777777" w:rsidR="00784CDC" w:rsidRDefault="00784CDC" w:rsidP="001E7ABD">
            <w:pPr>
              <w:rPr>
                <w:szCs w:val="22"/>
              </w:rPr>
            </w:pPr>
          </w:p>
        </w:tc>
        <w:tc>
          <w:tcPr>
            <w:tcW w:w="7187" w:type="dxa"/>
          </w:tcPr>
          <w:p w14:paraId="7CA27F2A" w14:textId="77777777" w:rsidR="00784CDC" w:rsidRPr="000F2DAD" w:rsidRDefault="00784CDC" w:rsidP="001E7ABD">
            <w:pPr>
              <w:rPr>
                <w:szCs w:val="22"/>
              </w:rPr>
            </w:pPr>
          </w:p>
        </w:tc>
      </w:tr>
      <w:tr w:rsidR="00784CDC" w:rsidRPr="000F2DAD" w14:paraId="304E015B" w14:textId="77777777" w:rsidTr="00F26453">
        <w:tc>
          <w:tcPr>
            <w:tcW w:w="2878" w:type="dxa"/>
          </w:tcPr>
          <w:p w14:paraId="60A18D60" w14:textId="77777777" w:rsidR="00784CDC" w:rsidRDefault="00784CDC" w:rsidP="001E7ABD">
            <w:pPr>
              <w:rPr>
                <w:szCs w:val="22"/>
              </w:rPr>
            </w:pPr>
          </w:p>
          <w:p w14:paraId="30B978A3" w14:textId="77777777" w:rsidR="00784CDC" w:rsidRDefault="00784CDC" w:rsidP="001E7ABD">
            <w:pPr>
              <w:rPr>
                <w:szCs w:val="22"/>
              </w:rPr>
            </w:pPr>
            <w:r w:rsidRPr="000F2DAD">
              <w:rPr>
                <w:szCs w:val="22"/>
              </w:rPr>
              <w:t>DATE</w:t>
            </w:r>
          </w:p>
          <w:p w14:paraId="5655E592" w14:textId="77777777" w:rsidR="00784CDC" w:rsidRPr="000F2DAD" w:rsidRDefault="00784CDC" w:rsidP="001E7ABD">
            <w:pPr>
              <w:rPr>
                <w:szCs w:val="22"/>
              </w:rPr>
            </w:pPr>
          </w:p>
        </w:tc>
        <w:tc>
          <w:tcPr>
            <w:tcW w:w="7187" w:type="dxa"/>
          </w:tcPr>
          <w:p w14:paraId="38550282" w14:textId="77777777" w:rsidR="00784CDC" w:rsidRPr="000F2DAD" w:rsidRDefault="00784CDC" w:rsidP="001E7ABD">
            <w:pPr>
              <w:rPr>
                <w:szCs w:val="22"/>
              </w:rPr>
            </w:pPr>
          </w:p>
        </w:tc>
      </w:tr>
    </w:tbl>
    <w:p w14:paraId="19EB44C4" w14:textId="77777777" w:rsidR="00784CDC" w:rsidRDefault="00784CDC" w:rsidP="00853FB8"/>
    <w:sectPr w:rsidR="00784CDC" w:rsidSect="00853FB8">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C2A25" w14:textId="77777777" w:rsidR="001E7ABD" w:rsidRDefault="001E7ABD" w:rsidP="00242F0D">
      <w:r>
        <w:separator/>
      </w:r>
    </w:p>
  </w:endnote>
  <w:endnote w:type="continuationSeparator" w:id="0">
    <w:p w14:paraId="405DE26F" w14:textId="77777777" w:rsidR="001E7ABD" w:rsidRDefault="001E7ABD" w:rsidP="0024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29960" w14:textId="77777777" w:rsidR="001E7ABD" w:rsidRDefault="001E7ABD" w:rsidP="00242F0D">
      <w:r>
        <w:separator/>
      </w:r>
    </w:p>
  </w:footnote>
  <w:footnote w:type="continuationSeparator" w:id="0">
    <w:p w14:paraId="58176C72" w14:textId="77777777" w:rsidR="001E7ABD" w:rsidRDefault="001E7ABD" w:rsidP="0024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DBD25" w14:textId="77777777" w:rsidR="001E7ABD" w:rsidRDefault="001E7ABD" w:rsidP="00692B55">
    <w:pPr>
      <w:pStyle w:val="Header"/>
      <w:jc w:val="right"/>
    </w:pPr>
    <w:r>
      <w:rPr>
        <w:sz w:val="18"/>
        <w:szCs w:val="18"/>
      </w:rPr>
      <w:t>DEFFORM47 Annex B Enclosure 2</w:t>
    </w:r>
  </w:p>
  <w:p w14:paraId="22AE00CC" w14:textId="732EF184" w:rsidR="001E7ABD" w:rsidRPr="00EB1DD4" w:rsidRDefault="001E7ABD" w:rsidP="00692B55">
    <w:pPr>
      <w:pStyle w:val="Header"/>
      <w:jc w:val="right"/>
      <w:rPr>
        <w:sz w:val="18"/>
        <w:szCs w:val="18"/>
      </w:rPr>
    </w:pPr>
    <w:r w:rsidRPr="00EB1DD4">
      <w:rPr>
        <w:sz w:val="18"/>
        <w:szCs w:val="18"/>
      </w:rPr>
      <w:t>HOCS4/0001</w:t>
    </w:r>
    <w:r>
      <w:rPr>
        <w:sz w:val="18"/>
        <w:szCs w:val="18"/>
      </w:rPr>
      <w:t>2</w:t>
    </w:r>
    <w:r w:rsidRPr="00EB1DD4">
      <w:rPr>
        <w:sz w:val="18"/>
        <w:szCs w:val="18"/>
      </w:rPr>
      <w:t xml:space="preserve"> – Technical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15391" w14:textId="7A803E73" w:rsidR="001E7ABD" w:rsidRDefault="001E7ABD" w:rsidP="00242F0D">
    <w:pPr>
      <w:pStyle w:val="Header"/>
      <w:jc w:val="right"/>
    </w:pPr>
    <w:r>
      <w:rPr>
        <w:sz w:val="18"/>
        <w:szCs w:val="18"/>
      </w:rPr>
      <w:t>DEFFORM47 Annex B Enclosure 2</w:t>
    </w:r>
  </w:p>
  <w:p w14:paraId="4D642369" w14:textId="637C4B06" w:rsidR="001E7ABD" w:rsidRPr="00EB1DD4" w:rsidRDefault="001E7ABD" w:rsidP="00242F0D">
    <w:pPr>
      <w:pStyle w:val="Header"/>
      <w:jc w:val="right"/>
      <w:rPr>
        <w:sz w:val="18"/>
        <w:szCs w:val="18"/>
      </w:rPr>
    </w:pPr>
    <w:r w:rsidRPr="00EB1DD4">
      <w:rPr>
        <w:sz w:val="18"/>
        <w:szCs w:val="18"/>
      </w:rPr>
      <w:t>HOCS4/0001</w:t>
    </w:r>
    <w:r>
      <w:rPr>
        <w:sz w:val="18"/>
        <w:szCs w:val="18"/>
      </w:rPr>
      <w:t>2</w:t>
    </w:r>
    <w:r w:rsidRPr="00EB1DD4">
      <w:rPr>
        <w:sz w:val="18"/>
        <w:szCs w:val="18"/>
      </w:rPr>
      <w:t xml:space="preserve"> – Technical Evaluation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500D6"/>
    <w:multiLevelType w:val="hybridMultilevel"/>
    <w:tmpl w:val="62501B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A2E5447"/>
    <w:multiLevelType w:val="multilevel"/>
    <w:tmpl w:val="62501B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523573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45C11C4"/>
    <w:multiLevelType w:val="multilevel"/>
    <w:tmpl w:val="A10AA07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9397250"/>
    <w:multiLevelType w:val="hybridMultilevel"/>
    <w:tmpl w:val="D6A2B3B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360"/>
        </w:tabs>
        <w:ind w:left="360" w:hanging="360"/>
      </w:pPr>
    </w:lvl>
    <w:lvl w:ilvl="2" w:tplc="0809001B">
      <w:start w:val="1"/>
      <w:numFmt w:val="lowerRoman"/>
      <w:lvlText w:val="%3."/>
      <w:lvlJc w:val="right"/>
      <w:pPr>
        <w:tabs>
          <w:tab w:val="num" w:pos="180"/>
        </w:tabs>
        <w:ind w:left="18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78552BBB"/>
    <w:multiLevelType w:val="hybridMultilevel"/>
    <w:tmpl w:val="571683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CE946F2"/>
    <w:multiLevelType w:val="hybridMultilevel"/>
    <w:tmpl w:val="4B9AD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 w:numId="7">
    <w:abstractNumId w:val="7"/>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F0D"/>
    <w:rsid w:val="00031EE5"/>
    <w:rsid w:val="000A4C9E"/>
    <w:rsid w:val="000A649E"/>
    <w:rsid w:val="000B439D"/>
    <w:rsid w:val="000B6B88"/>
    <w:rsid w:val="000D39C8"/>
    <w:rsid w:val="00117B5C"/>
    <w:rsid w:val="001367FB"/>
    <w:rsid w:val="00154C1B"/>
    <w:rsid w:val="00195731"/>
    <w:rsid w:val="001A5DC5"/>
    <w:rsid w:val="001A6128"/>
    <w:rsid w:val="001C5EAA"/>
    <w:rsid w:val="001E4F6C"/>
    <w:rsid w:val="001E7ABD"/>
    <w:rsid w:val="00203070"/>
    <w:rsid w:val="00235B5D"/>
    <w:rsid w:val="00242F0D"/>
    <w:rsid w:val="00243481"/>
    <w:rsid w:val="00255595"/>
    <w:rsid w:val="0036190B"/>
    <w:rsid w:val="003A78D8"/>
    <w:rsid w:val="003C3EA0"/>
    <w:rsid w:val="003E3F14"/>
    <w:rsid w:val="00410D1E"/>
    <w:rsid w:val="00417D4F"/>
    <w:rsid w:val="004475CE"/>
    <w:rsid w:val="004532A7"/>
    <w:rsid w:val="0047483E"/>
    <w:rsid w:val="004831BE"/>
    <w:rsid w:val="00483A82"/>
    <w:rsid w:val="005D281A"/>
    <w:rsid w:val="005D48DF"/>
    <w:rsid w:val="00616200"/>
    <w:rsid w:val="006677E8"/>
    <w:rsid w:val="00692B55"/>
    <w:rsid w:val="006A2F60"/>
    <w:rsid w:val="006D2B71"/>
    <w:rsid w:val="006D2E64"/>
    <w:rsid w:val="006E5139"/>
    <w:rsid w:val="006F59DE"/>
    <w:rsid w:val="007440E2"/>
    <w:rsid w:val="00750910"/>
    <w:rsid w:val="00753486"/>
    <w:rsid w:val="00756067"/>
    <w:rsid w:val="00784CDC"/>
    <w:rsid w:val="007B741E"/>
    <w:rsid w:val="007C393A"/>
    <w:rsid w:val="007C4FB4"/>
    <w:rsid w:val="007D1F65"/>
    <w:rsid w:val="007D239B"/>
    <w:rsid w:val="00853FB8"/>
    <w:rsid w:val="008660C0"/>
    <w:rsid w:val="008803BD"/>
    <w:rsid w:val="008D3A9B"/>
    <w:rsid w:val="008D5AE0"/>
    <w:rsid w:val="008D6D4C"/>
    <w:rsid w:val="00963203"/>
    <w:rsid w:val="00966A67"/>
    <w:rsid w:val="00972386"/>
    <w:rsid w:val="009863DD"/>
    <w:rsid w:val="00996CD5"/>
    <w:rsid w:val="009E1A3A"/>
    <w:rsid w:val="00A22B9B"/>
    <w:rsid w:val="00A45E63"/>
    <w:rsid w:val="00AA334A"/>
    <w:rsid w:val="00AB656A"/>
    <w:rsid w:val="00AD1389"/>
    <w:rsid w:val="00AD78CB"/>
    <w:rsid w:val="00B14642"/>
    <w:rsid w:val="00BA7894"/>
    <w:rsid w:val="00BB6662"/>
    <w:rsid w:val="00BD6865"/>
    <w:rsid w:val="00BF6CB1"/>
    <w:rsid w:val="00C0296E"/>
    <w:rsid w:val="00C03AE0"/>
    <w:rsid w:val="00C36098"/>
    <w:rsid w:val="00C444F2"/>
    <w:rsid w:val="00C54C3B"/>
    <w:rsid w:val="00C56371"/>
    <w:rsid w:val="00C8072D"/>
    <w:rsid w:val="00C832DC"/>
    <w:rsid w:val="00CB4E85"/>
    <w:rsid w:val="00CB687E"/>
    <w:rsid w:val="00D47901"/>
    <w:rsid w:val="00D548C8"/>
    <w:rsid w:val="00D67109"/>
    <w:rsid w:val="00D9217C"/>
    <w:rsid w:val="00D96A56"/>
    <w:rsid w:val="00DD6CB2"/>
    <w:rsid w:val="00DF1178"/>
    <w:rsid w:val="00E16DFF"/>
    <w:rsid w:val="00E50E5A"/>
    <w:rsid w:val="00E80B56"/>
    <w:rsid w:val="00E8601A"/>
    <w:rsid w:val="00EB1DD4"/>
    <w:rsid w:val="00F26453"/>
    <w:rsid w:val="00F50EA9"/>
    <w:rsid w:val="00F63B28"/>
    <w:rsid w:val="00FB704F"/>
    <w:rsid w:val="00FC13C7"/>
    <w:rsid w:val="00FC301A"/>
    <w:rsid w:val="00FE1005"/>
    <w:rsid w:val="00FE6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8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B1DD4"/>
    <w:pPr>
      <w:ind w:left="720"/>
      <w:contextualSpacing/>
    </w:pPr>
  </w:style>
  <w:style w:type="paragraph" w:styleId="BalloonText">
    <w:name w:val="Balloon Text"/>
    <w:basedOn w:val="Normal"/>
    <w:link w:val="BalloonTextChar"/>
    <w:semiHidden/>
    <w:rsid w:val="00EB1DD4"/>
    <w:rPr>
      <w:rFonts w:ascii="Tahoma" w:hAnsi="Tahoma" w:cs="Tahoma"/>
      <w:sz w:val="16"/>
      <w:szCs w:val="16"/>
      <w:lang w:eastAsia="en-GB"/>
    </w:rPr>
  </w:style>
  <w:style w:type="character" w:customStyle="1" w:styleId="BalloonTextChar">
    <w:name w:val="Balloon Text Char"/>
    <w:basedOn w:val="DefaultParagraphFont"/>
    <w:link w:val="BalloonText"/>
    <w:semiHidden/>
    <w:rsid w:val="00EB1DD4"/>
    <w:rPr>
      <w:rFonts w:ascii="Tahoma" w:eastAsia="Times New Roman" w:hAnsi="Tahoma" w:cs="Tahoma"/>
      <w:sz w:val="16"/>
      <w:szCs w:val="16"/>
      <w:lang w:eastAsia="en-GB"/>
    </w:rPr>
  </w:style>
  <w:style w:type="character" w:styleId="CommentReference">
    <w:name w:val="annotation reference"/>
    <w:semiHidden/>
    <w:rsid w:val="00EB1DD4"/>
    <w:rPr>
      <w:sz w:val="16"/>
      <w:szCs w:val="16"/>
    </w:rPr>
  </w:style>
  <w:style w:type="paragraph" w:styleId="CommentText">
    <w:name w:val="annotation text"/>
    <w:basedOn w:val="Normal"/>
    <w:link w:val="CommentTextChar"/>
    <w:semiHidden/>
    <w:rsid w:val="00EB1DD4"/>
    <w:rPr>
      <w:rFonts w:ascii="Times New Roman" w:hAnsi="Times New Roman"/>
      <w:sz w:val="20"/>
      <w:szCs w:val="20"/>
      <w:lang w:eastAsia="en-GB"/>
    </w:rPr>
  </w:style>
  <w:style w:type="character" w:customStyle="1" w:styleId="CommentTextChar">
    <w:name w:val="Comment Text Char"/>
    <w:basedOn w:val="DefaultParagraphFont"/>
    <w:link w:val="CommentText"/>
    <w:semiHidden/>
    <w:rsid w:val="00EB1DD4"/>
    <w:rPr>
      <w:rFonts w:ascii="Times New Roman" w:eastAsia="Times New Roman" w:hAnsi="Times New Roman" w:cs="Times New Roman"/>
      <w:sz w:val="20"/>
      <w:szCs w:val="20"/>
      <w:lang w:eastAsia="en-GB"/>
    </w:rPr>
  </w:style>
  <w:style w:type="character" w:customStyle="1" w:styleId="CommentSubjectChar">
    <w:name w:val="Comment Subject Char"/>
    <w:basedOn w:val="CommentTextChar"/>
    <w:link w:val="CommentSubject"/>
    <w:rsid w:val="00EB1DD4"/>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rsid w:val="00EB1DD4"/>
    <w:rPr>
      <w:b/>
      <w:bCs/>
    </w:rPr>
  </w:style>
  <w:style w:type="table" w:styleId="TableGrid">
    <w:name w:val="Table Grid"/>
    <w:basedOn w:val="TableNormal"/>
    <w:uiPriority w:val="59"/>
    <w:rsid w:val="00784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B1DD4"/>
    <w:pPr>
      <w:ind w:left="720"/>
      <w:contextualSpacing/>
    </w:pPr>
  </w:style>
  <w:style w:type="paragraph" w:styleId="BalloonText">
    <w:name w:val="Balloon Text"/>
    <w:basedOn w:val="Normal"/>
    <w:link w:val="BalloonTextChar"/>
    <w:semiHidden/>
    <w:rsid w:val="00EB1DD4"/>
    <w:rPr>
      <w:rFonts w:ascii="Tahoma" w:hAnsi="Tahoma" w:cs="Tahoma"/>
      <w:sz w:val="16"/>
      <w:szCs w:val="16"/>
      <w:lang w:eastAsia="en-GB"/>
    </w:rPr>
  </w:style>
  <w:style w:type="character" w:customStyle="1" w:styleId="BalloonTextChar">
    <w:name w:val="Balloon Text Char"/>
    <w:basedOn w:val="DefaultParagraphFont"/>
    <w:link w:val="BalloonText"/>
    <w:semiHidden/>
    <w:rsid w:val="00EB1DD4"/>
    <w:rPr>
      <w:rFonts w:ascii="Tahoma" w:eastAsia="Times New Roman" w:hAnsi="Tahoma" w:cs="Tahoma"/>
      <w:sz w:val="16"/>
      <w:szCs w:val="16"/>
      <w:lang w:eastAsia="en-GB"/>
    </w:rPr>
  </w:style>
  <w:style w:type="character" w:styleId="CommentReference">
    <w:name w:val="annotation reference"/>
    <w:semiHidden/>
    <w:rsid w:val="00EB1DD4"/>
    <w:rPr>
      <w:sz w:val="16"/>
      <w:szCs w:val="16"/>
    </w:rPr>
  </w:style>
  <w:style w:type="paragraph" w:styleId="CommentText">
    <w:name w:val="annotation text"/>
    <w:basedOn w:val="Normal"/>
    <w:link w:val="CommentTextChar"/>
    <w:semiHidden/>
    <w:rsid w:val="00EB1DD4"/>
    <w:rPr>
      <w:rFonts w:ascii="Times New Roman" w:hAnsi="Times New Roman"/>
      <w:sz w:val="20"/>
      <w:szCs w:val="20"/>
      <w:lang w:eastAsia="en-GB"/>
    </w:rPr>
  </w:style>
  <w:style w:type="character" w:customStyle="1" w:styleId="CommentTextChar">
    <w:name w:val="Comment Text Char"/>
    <w:basedOn w:val="DefaultParagraphFont"/>
    <w:link w:val="CommentText"/>
    <w:semiHidden/>
    <w:rsid w:val="00EB1DD4"/>
    <w:rPr>
      <w:rFonts w:ascii="Times New Roman" w:eastAsia="Times New Roman" w:hAnsi="Times New Roman" w:cs="Times New Roman"/>
      <w:sz w:val="20"/>
      <w:szCs w:val="20"/>
      <w:lang w:eastAsia="en-GB"/>
    </w:rPr>
  </w:style>
  <w:style w:type="character" w:customStyle="1" w:styleId="CommentSubjectChar">
    <w:name w:val="Comment Subject Char"/>
    <w:basedOn w:val="CommentTextChar"/>
    <w:link w:val="CommentSubject"/>
    <w:rsid w:val="00EB1DD4"/>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rsid w:val="00EB1DD4"/>
    <w:rPr>
      <w:b/>
      <w:bCs/>
    </w:rPr>
  </w:style>
  <w:style w:type="table" w:styleId="TableGrid">
    <w:name w:val="Table Grid"/>
    <w:basedOn w:val="TableNormal"/>
    <w:uiPriority w:val="59"/>
    <w:rsid w:val="00784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00112">
      <w:bodyDiv w:val="1"/>
      <w:marLeft w:val="0"/>
      <w:marRight w:val="0"/>
      <w:marTop w:val="0"/>
      <w:marBottom w:val="0"/>
      <w:divBdr>
        <w:top w:val="none" w:sz="0" w:space="0" w:color="auto"/>
        <w:left w:val="none" w:sz="0" w:space="0" w:color="auto"/>
        <w:bottom w:val="none" w:sz="0" w:space="0" w:color="auto"/>
        <w:right w:val="none" w:sz="0" w:space="0" w:color="auto"/>
      </w:divBdr>
    </w:div>
    <w:div w:id="301152964">
      <w:bodyDiv w:val="1"/>
      <w:marLeft w:val="0"/>
      <w:marRight w:val="0"/>
      <w:marTop w:val="0"/>
      <w:marBottom w:val="0"/>
      <w:divBdr>
        <w:top w:val="none" w:sz="0" w:space="0" w:color="auto"/>
        <w:left w:val="none" w:sz="0" w:space="0" w:color="auto"/>
        <w:bottom w:val="none" w:sz="0" w:space="0" w:color="auto"/>
        <w:right w:val="none" w:sz="0" w:space="0" w:color="auto"/>
      </w:divBdr>
    </w:div>
    <w:div w:id="14678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AuthorOriginator xmlns="http://schemas.microsoft.com/sharepoint/v3">Cole, Tina C2</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2017-11-27T00:00:00+00:00</CreatedOriginated>
    <FOIExemption xmlns="http://schemas.microsoft.com/sharepoint/v3">No</FOIExemption>
    <Description xmlns="http://schemas.microsoft.com/sharepoint/v3" xsi:nil="true"/>
    <Subject_x0020_KeywordsOOB xmlns="4B24DFE8-D9DC-4776-B0F7-8AE3FB0B1429">
      <Value>Procurement</Value>
    </Subject_x0020_KeywordsOOB>
    <Business_x0020_OwnerOOB xmlns="4B24DFE8-D9DC-4776-B0F7-8AE3FB0B1429">Defence Business Services Military Personnel</Business_x0020_OwnerOOB>
    <fileplanID xmlns="4B24DFE8-D9DC-4776-B0F7-8AE3FB0B1429" xsi:nil="true"/>
    <fileplanIDPTH xmlns="4b24dfe8-d9dc-4776-b0f7-8ae3fb0b1429">03_Support/03_04 Provide Commercial Activities</fileplanIDPTH>
    <File_x0020_Reference xmlns="4b24dfe8-d9dc-4776-b0f7-8ae3fb0b1429">003 HOCS4/00012</File_x0020_Reference>
    <Declared xmlns="4b24dfe8-d9dc-4776-b0f7-8ae3fb0b1429">false</Declared>
    <DocId xmlns="4b24dfe8-d9dc-4776-b0f7-8ae3fb0b1429" xsi:nil="true"/>
    <MeridioEDCStatus xmlns="4b24dfe8-d9dc-4776-b0f7-8ae3fb0b1429" xsi:nil="true"/>
    <LocalKeywords xmlns="4B24DFE8-D9DC-4776-B0F7-8AE3FB0B1429" xsi:nil="true"/>
    <MeridioEDCData xmlns="4b24dfe8-d9dc-4776-b0f7-8ae3fb0b1429" xsi:nil="true"/>
    <Subject_x0020_CategoryOOB xmlns="4B24DFE8-D9DC-4776-B0F7-8AE3FB0B1429">
      <Value>DEFENCE BUSINESS SERVICES</Value>
    </Subject_x0020_CategoryOOB>
    <BusinessOwner xmlns="4B24DFE8-D9DC-4776-B0F7-8AE3FB0B1429" xsi:nil="true"/>
    <Local_x0020_KeywordsOOB xmlns="4B24DFE8-D9DC-4776-B0F7-8AE3FB0B1429">
      <Value>ITT</Value>
      <Value>DNA &amp; Genealogy Services</Value>
      <Value>Technical Evaluation</Value>
    </Local_x0020_KeywordsOOB>
    <fileplanIDOOB xmlns="4B24DFE8-D9DC-4776-B0F7-8AE3FB0B1429">03_04 Provide Commercial Activities</fileplanIDOOB>
    <SubjectCategory xmlns="4B24DFE8-D9DC-4776-B0F7-8AE3FB0B1429" xsi:nil="true"/>
    <MeridioUrl xmlns="4b24dfe8-d9dc-4776-b0f7-8ae3fb0b1429" xsi:nil="true"/>
    <SubjectKeywords xmlns="4B24DFE8-D9DC-4776-B0F7-8AE3FB0B1429" xsi:nil="true"/>
    <RetentionCategory xmlns="http://schemas.microsoft.com/sharepoint/v3">None</RetentionCategory>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BF235-5EB0-48CB-BDFA-B025E6DB8114}"/>
</file>

<file path=customXml/itemProps2.xml><?xml version="1.0" encoding="utf-8"?>
<ds:datastoreItem xmlns:ds="http://schemas.openxmlformats.org/officeDocument/2006/customXml" ds:itemID="{F184BA8D-F9AA-4036-9222-916A531CB94D}"/>
</file>

<file path=customXml/itemProps3.xml><?xml version="1.0" encoding="utf-8"?>
<ds:datastoreItem xmlns:ds="http://schemas.openxmlformats.org/officeDocument/2006/customXml" ds:itemID="{46997465-48AC-440E-90DD-9DF086A4E345}"/>
</file>

<file path=customXml/itemProps4.xml><?xml version="1.0" encoding="utf-8"?>
<ds:datastoreItem xmlns:ds="http://schemas.openxmlformats.org/officeDocument/2006/customXml" ds:itemID="{394F3DC6-0B33-4F11-A3E8-B9AEA2918E2D}"/>
</file>

<file path=docProps/app.xml><?xml version="1.0" encoding="utf-8"?>
<Properties xmlns="http://schemas.openxmlformats.org/officeDocument/2006/extended-properties" xmlns:vt="http://schemas.openxmlformats.org/officeDocument/2006/docPropsVTypes">
  <Template>Normal</Template>
  <TotalTime>3</TotalTime>
  <Pages>13</Pages>
  <Words>2872</Words>
  <Characters>15026</Characters>
  <Application>Microsoft Office Word</Application>
  <DocSecurity>0</DocSecurity>
  <Lines>883</Lines>
  <Paragraphs>483</Paragraphs>
  <ScaleCrop>false</ScaleCrop>
  <HeadingPairs>
    <vt:vector size="2" baseType="variant">
      <vt:variant>
        <vt:lpstr>Title</vt:lpstr>
      </vt:variant>
      <vt:variant>
        <vt:i4>1</vt:i4>
      </vt:variant>
    </vt:vector>
  </HeadingPairs>
  <TitlesOfParts>
    <vt:vector size="1" baseType="lpstr">
      <vt:lpstr>20180207-DRAFT HOCS400012 Technical Evaluation</vt:lpstr>
    </vt:vector>
  </TitlesOfParts>
  <Company>Ministry of Defence</Company>
  <LinksUpToDate>false</LinksUpToDate>
  <CharactersWithSpaces>17415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06-HOCS400012 DEFFORM47 Annex B Enclosure 2 Technical Evaluation </dc:title>
  <dc:subject>DCO Upload</dc:subject>
  <dc:creator>colet757</dc:creator>
  <cp:lastModifiedBy>colet757</cp:lastModifiedBy>
  <cp:revision>4</cp:revision>
  <cp:lastPrinted>2018-02-20T16:33:00Z</cp:lastPrinted>
  <dcterms:created xsi:type="dcterms:W3CDTF">2018-02-19T11:33:00Z</dcterms:created>
  <dcterms:modified xsi:type="dcterms:W3CDTF">2018-02-20T16:33:00Z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ies>
</file>